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A057E" w14:paraId="282C5141" w14:textId="77777777" w:rsidTr="00303A36">
        <w:trPr>
          <w:trHeight w:val="1516"/>
        </w:trPr>
        <w:tc>
          <w:tcPr>
            <w:tcW w:w="2127" w:type="dxa"/>
            <w:hideMark/>
          </w:tcPr>
          <w:p w14:paraId="5CFE06C8" w14:textId="77777777" w:rsidR="00DA057E" w:rsidRDefault="00DA057E" w:rsidP="00303A36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99134DC" wp14:editId="22A5986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856FD6D" w14:textId="77777777" w:rsidR="00DA057E" w:rsidRDefault="00DA057E" w:rsidP="00303A36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C44FF1C" w14:textId="77777777" w:rsidR="00DA057E" w:rsidRDefault="00DA057E" w:rsidP="00303A36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DFBBE12" w14:textId="77777777" w:rsidR="00DA057E" w:rsidRDefault="00DA057E" w:rsidP="00303A36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DB79DC5" w14:textId="77777777" w:rsidR="00DA057E" w:rsidRDefault="00DA057E" w:rsidP="00303A36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4735F76A" w14:textId="77777777" w:rsidR="00DA057E" w:rsidRDefault="00DA057E" w:rsidP="00DA057E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7C617E50" w14:textId="77777777" w:rsidR="00DA057E" w:rsidRDefault="00DA057E" w:rsidP="00DA057E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4337B6FA" w14:textId="77777777" w:rsidR="00DA057E" w:rsidRDefault="00DA057E" w:rsidP="00DA057E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4B736EA9" w14:textId="77777777" w:rsidR="00DA057E" w:rsidRDefault="00DA057E" w:rsidP="00DA057E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26691B11" w14:textId="77777777" w:rsidR="00DA057E" w:rsidRDefault="00DA057E" w:rsidP="00DA057E">
      <w:pPr>
        <w:spacing w:before="11" w:after="120"/>
        <w:jc w:val="both"/>
        <w:rPr>
          <w:rFonts w:eastAsia="Calibri"/>
          <w:sz w:val="28"/>
          <w:szCs w:val="28"/>
        </w:rPr>
      </w:pPr>
    </w:p>
    <w:p w14:paraId="29403491" w14:textId="77777777" w:rsidR="00DA057E" w:rsidRDefault="00DA057E" w:rsidP="00DA057E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1F2D6CE7" w14:textId="77777777" w:rsidR="00DA057E" w:rsidRDefault="00DA057E" w:rsidP="00DA057E">
      <w:pPr>
        <w:ind w:left="6096" w:right="19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2CB7A5AC" w14:textId="77777777" w:rsidR="00DA057E" w:rsidRDefault="00DA057E" w:rsidP="00DA057E">
      <w:pPr>
        <w:ind w:left="6237" w:right="19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1C5B8377" w14:textId="77777777" w:rsidR="00DA057E" w:rsidRDefault="00DA057E" w:rsidP="00DA057E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7DCF26BF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0F0E6846" w14:textId="77777777" w:rsidR="00DA057E" w:rsidRDefault="00DA057E" w:rsidP="00DA057E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36C2F4B6" w14:textId="77777777" w:rsidR="00DA057E" w:rsidRDefault="00DA057E" w:rsidP="00DA057E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7032B531" w14:textId="77777777" w:rsidR="00DA057E" w:rsidRDefault="00DA057E" w:rsidP="00DA057E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645E1927" w14:textId="77777777" w:rsidR="00DA057E" w:rsidRDefault="00DA057E" w:rsidP="00DA05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08F7CCDB" w14:textId="2D98D3B0" w:rsidR="00DA057E" w:rsidRDefault="00DA057E" w:rsidP="00DA05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</w:t>
      </w:r>
      <w:r>
        <w:rPr>
          <w:rFonts w:eastAsia="Calibri"/>
          <w:b/>
          <w:bCs/>
          <w:color w:val="000000"/>
          <w:sz w:val="28"/>
          <w:szCs w:val="28"/>
        </w:rPr>
        <w:t>4 Организация и планирование сварочного производства</w:t>
      </w:r>
    </w:p>
    <w:p w14:paraId="257A9F50" w14:textId="77777777" w:rsidR="00DA057E" w:rsidRDefault="00DA057E" w:rsidP="00DA05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C3E8AEA" w14:textId="77777777" w:rsidR="00DA057E" w:rsidRDefault="00DA057E" w:rsidP="00DA057E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6641E75" w14:textId="77777777" w:rsidR="00DA057E" w:rsidRDefault="00DA057E" w:rsidP="00DA057E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39F13443" w14:textId="77777777" w:rsidR="00DA057E" w:rsidRDefault="00DA057E" w:rsidP="00DA057E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22.02.06 Сварочное производство</w:t>
      </w:r>
    </w:p>
    <w:p w14:paraId="756ECC4C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36A07745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50C6F0D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90D2F86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59E4ED70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3E75BFA6" w14:textId="77777777" w:rsidR="00DA057E" w:rsidRDefault="00DA057E" w:rsidP="00DA057E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646149A" w14:textId="77777777" w:rsidR="00DA057E" w:rsidRDefault="00DA057E" w:rsidP="00DA057E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42D8084B" w14:textId="5AFDC9FF" w:rsidR="00305258" w:rsidRPr="00627216" w:rsidRDefault="00305258" w:rsidP="00627216">
      <w:pPr>
        <w:jc w:val="center"/>
        <w:rPr>
          <w:caps/>
          <w:sz w:val="28"/>
          <w:szCs w:val="28"/>
          <w:u w:val="single"/>
        </w:rPr>
      </w:pPr>
      <w:r w:rsidRPr="00627216">
        <w:t>СОДЕРЖАНИЕ</w:t>
      </w:r>
    </w:p>
    <w:p w14:paraId="74C2ED40" w14:textId="77777777" w:rsidR="00305258" w:rsidRPr="00627216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305258" w:rsidRPr="00627216" w14:paraId="5E966048" w14:textId="77777777">
        <w:trPr>
          <w:trHeight w:val="931"/>
        </w:trPr>
        <w:tc>
          <w:tcPr>
            <w:tcW w:w="9007" w:type="dxa"/>
          </w:tcPr>
          <w:p w14:paraId="75149F71" w14:textId="77777777" w:rsidR="00305258" w:rsidRPr="00627216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caps/>
              </w:rPr>
            </w:pPr>
          </w:p>
          <w:p w14:paraId="3335A12C" w14:textId="77777777" w:rsidR="00477FCA" w:rsidRPr="00627216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caps/>
              </w:rPr>
            </w:pPr>
            <w:r w:rsidRPr="00627216">
              <w:rPr>
                <w:caps/>
              </w:rPr>
              <w:t xml:space="preserve">1. ПАСПОРТ </w:t>
            </w:r>
            <w:r w:rsidR="00477FCA" w:rsidRPr="00627216">
              <w:rPr>
                <w:caps/>
              </w:rPr>
              <w:t>РАБОЧЕЙ</w:t>
            </w:r>
            <w:r w:rsidRPr="00627216">
              <w:rPr>
                <w:caps/>
              </w:rPr>
              <w:t xml:space="preserve"> ПРОГРАММЫ </w:t>
            </w:r>
          </w:p>
          <w:p w14:paraId="2B74D6D9" w14:textId="77777777" w:rsidR="00305258" w:rsidRPr="00627216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caps/>
              </w:rPr>
            </w:pPr>
            <w:r w:rsidRPr="00627216">
              <w:rPr>
                <w:caps/>
              </w:rPr>
              <w:t>ПРОФЕССИОНАЛЬНОГО МОДУЛЯ</w:t>
            </w:r>
          </w:p>
          <w:p w14:paraId="3C630FB6" w14:textId="77777777" w:rsidR="00305258" w:rsidRPr="00627216" w:rsidRDefault="00305258">
            <w:pPr>
              <w:spacing w:line="360" w:lineRule="auto"/>
            </w:pPr>
          </w:p>
        </w:tc>
        <w:tc>
          <w:tcPr>
            <w:tcW w:w="800" w:type="dxa"/>
          </w:tcPr>
          <w:p w14:paraId="3F5E7A88" w14:textId="77777777" w:rsidR="00305258" w:rsidRPr="00627216" w:rsidRDefault="00305258">
            <w:pPr>
              <w:snapToGrid w:val="0"/>
              <w:jc w:val="center"/>
            </w:pPr>
            <w:r w:rsidRPr="00627216">
              <w:t>стр.</w:t>
            </w:r>
          </w:p>
          <w:p w14:paraId="268F7CD6" w14:textId="77777777" w:rsidR="00305258" w:rsidRPr="00627216" w:rsidRDefault="00305258">
            <w:pPr>
              <w:jc w:val="center"/>
            </w:pPr>
          </w:p>
          <w:p w14:paraId="69B4F7E1" w14:textId="77777777" w:rsidR="00305258" w:rsidRPr="00627216" w:rsidRDefault="004A06D9" w:rsidP="00477FCA">
            <w:pPr>
              <w:jc w:val="center"/>
            </w:pPr>
            <w:r w:rsidRPr="00627216">
              <w:t>4</w:t>
            </w:r>
          </w:p>
        </w:tc>
      </w:tr>
      <w:tr w:rsidR="00305258" w:rsidRPr="00627216" w14:paraId="5D95A192" w14:textId="77777777">
        <w:trPr>
          <w:trHeight w:val="720"/>
        </w:trPr>
        <w:tc>
          <w:tcPr>
            <w:tcW w:w="9007" w:type="dxa"/>
          </w:tcPr>
          <w:p w14:paraId="49F8996D" w14:textId="77777777" w:rsidR="00305258" w:rsidRPr="00627216" w:rsidRDefault="00305258">
            <w:pPr>
              <w:snapToGrid w:val="0"/>
              <w:spacing w:line="360" w:lineRule="auto"/>
              <w:rPr>
                <w:caps/>
              </w:rPr>
            </w:pPr>
            <w:r w:rsidRPr="00627216">
              <w:rPr>
                <w:caps/>
              </w:rPr>
              <w:t>2. результаты освоения ПРОФЕССИОНАЛЬНОГО МОДУЛЯ</w:t>
            </w:r>
          </w:p>
          <w:p w14:paraId="6122BA52" w14:textId="77777777" w:rsidR="00305258" w:rsidRPr="00627216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0C52BFD2" w14:textId="77777777" w:rsidR="00305258" w:rsidRPr="00627216" w:rsidRDefault="00477FCA" w:rsidP="00477FCA">
            <w:pPr>
              <w:snapToGrid w:val="0"/>
              <w:jc w:val="center"/>
            </w:pPr>
            <w:r w:rsidRPr="00627216">
              <w:t>5</w:t>
            </w:r>
          </w:p>
        </w:tc>
      </w:tr>
      <w:tr w:rsidR="00305258" w:rsidRPr="00627216" w14:paraId="4E11E255" w14:textId="77777777">
        <w:trPr>
          <w:trHeight w:val="594"/>
        </w:trPr>
        <w:tc>
          <w:tcPr>
            <w:tcW w:w="9007" w:type="dxa"/>
          </w:tcPr>
          <w:p w14:paraId="5064466A" w14:textId="77777777" w:rsidR="00305258" w:rsidRPr="00627216" w:rsidRDefault="00305258">
            <w:pPr>
              <w:pStyle w:val="1"/>
              <w:tabs>
                <w:tab w:val="left" w:pos="0"/>
              </w:tabs>
              <w:snapToGrid w:val="0"/>
              <w:ind w:left="0"/>
              <w:rPr>
                <w:caps/>
              </w:rPr>
            </w:pPr>
            <w:r w:rsidRPr="00627216">
              <w:rPr>
                <w:caps/>
              </w:rPr>
              <w:t>3. СТРУКТУРА и содержание профессионального модуля</w:t>
            </w:r>
          </w:p>
          <w:p w14:paraId="31EE2B52" w14:textId="77777777" w:rsidR="00305258" w:rsidRPr="00627216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1900C853" w14:textId="77777777" w:rsidR="00305258" w:rsidRPr="00627216" w:rsidRDefault="00477FCA" w:rsidP="00477FCA">
            <w:pPr>
              <w:snapToGrid w:val="0"/>
              <w:jc w:val="center"/>
            </w:pPr>
            <w:r w:rsidRPr="00627216">
              <w:t>6</w:t>
            </w:r>
          </w:p>
        </w:tc>
      </w:tr>
      <w:tr w:rsidR="00305258" w:rsidRPr="00627216" w14:paraId="3AC83CF2" w14:textId="77777777">
        <w:trPr>
          <w:trHeight w:val="692"/>
        </w:trPr>
        <w:tc>
          <w:tcPr>
            <w:tcW w:w="9007" w:type="dxa"/>
          </w:tcPr>
          <w:p w14:paraId="1F24A9FA" w14:textId="77777777" w:rsidR="00305258" w:rsidRPr="00627216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caps/>
              </w:rPr>
            </w:pPr>
            <w:r w:rsidRPr="00627216">
              <w:rPr>
                <w:caps/>
              </w:rPr>
              <w:t>4</w:t>
            </w:r>
            <w:r w:rsidR="00583CA9">
              <w:rPr>
                <w:caps/>
              </w:rPr>
              <w:t>.</w:t>
            </w:r>
            <w:r w:rsidRPr="00627216">
              <w:rPr>
                <w:caps/>
              </w:rPr>
              <w:t> условия реализации программы ПРОФЕССИОНАЛЬНОГО МОДУЛЯ</w:t>
            </w:r>
          </w:p>
          <w:p w14:paraId="5C99A027" w14:textId="77777777" w:rsidR="00305258" w:rsidRPr="00627216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0CA1EB30" w14:textId="77777777" w:rsidR="00305258" w:rsidRPr="00627216" w:rsidRDefault="004A06D9" w:rsidP="00477FCA">
            <w:pPr>
              <w:snapToGrid w:val="0"/>
              <w:jc w:val="center"/>
            </w:pPr>
            <w:r w:rsidRPr="00627216">
              <w:t>1</w:t>
            </w:r>
            <w:r w:rsidR="00477FCA" w:rsidRPr="00627216">
              <w:t>2</w:t>
            </w:r>
          </w:p>
        </w:tc>
      </w:tr>
      <w:tr w:rsidR="00305258" w:rsidRPr="00627216" w14:paraId="2AF8A96C" w14:textId="77777777">
        <w:trPr>
          <w:trHeight w:val="692"/>
        </w:trPr>
        <w:tc>
          <w:tcPr>
            <w:tcW w:w="9007" w:type="dxa"/>
          </w:tcPr>
          <w:p w14:paraId="2ED6E5B5" w14:textId="77777777" w:rsidR="00305258" w:rsidRPr="00627216" w:rsidRDefault="00305258">
            <w:pPr>
              <w:snapToGrid w:val="0"/>
              <w:spacing w:line="360" w:lineRule="auto"/>
              <w:rPr>
                <w:bCs/>
                <w:i/>
              </w:rPr>
            </w:pPr>
            <w:r w:rsidRPr="00627216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27216">
              <w:rPr>
                <w:bCs/>
              </w:rPr>
              <w:t>)</w:t>
            </w:r>
            <w:r w:rsidRPr="00627216">
              <w:rPr>
                <w:bCs/>
                <w:i/>
              </w:rPr>
              <w:t xml:space="preserve"> </w:t>
            </w:r>
          </w:p>
          <w:p w14:paraId="053729C6" w14:textId="77777777" w:rsidR="00305258" w:rsidRPr="00627216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304A3C51" w14:textId="77777777" w:rsidR="00305258" w:rsidRPr="00627216" w:rsidRDefault="00AA15FB" w:rsidP="00477FCA">
            <w:pPr>
              <w:snapToGrid w:val="0"/>
              <w:jc w:val="center"/>
            </w:pPr>
            <w:r w:rsidRPr="00627216">
              <w:t>1</w:t>
            </w:r>
            <w:r w:rsidR="00477FCA" w:rsidRPr="00627216">
              <w:t>4</w:t>
            </w:r>
          </w:p>
        </w:tc>
      </w:tr>
    </w:tbl>
    <w:p w14:paraId="20885E57" w14:textId="77777777" w:rsidR="00305258" w:rsidRPr="009D3B43" w:rsidRDefault="00305258">
      <w:pPr>
        <w:rPr>
          <w:b/>
          <w:caps/>
          <w:sz w:val="28"/>
          <w:szCs w:val="28"/>
        </w:rPr>
        <w:sectPr w:rsidR="00305258" w:rsidRPr="009D3B43" w:rsidSect="00AA15FB">
          <w:footerReference w:type="default" r:id="rId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2A97FBBC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9D3B43">
        <w:rPr>
          <w:b/>
          <w:caps/>
        </w:rPr>
        <w:lastRenderedPageBreak/>
        <w:t>1. паспорт примерной ПРОГРАММЫ ПРОФЕССИОНАЛЬНОГО МОДУЛЯ</w:t>
      </w:r>
    </w:p>
    <w:p w14:paraId="23A123C1" w14:textId="77777777" w:rsidR="002C65C5" w:rsidRPr="009D3B43" w:rsidRDefault="002D3609" w:rsidP="002C65C5">
      <w:pPr>
        <w:jc w:val="center"/>
        <w:rPr>
          <w:i/>
          <w:vertAlign w:val="superscript"/>
        </w:rPr>
      </w:pPr>
      <w:r>
        <w:rPr>
          <w:b/>
        </w:rPr>
        <w:t xml:space="preserve">Пм.04 </w:t>
      </w:r>
      <w:r w:rsidR="002C65C5" w:rsidRPr="009D3B43">
        <w:rPr>
          <w:b/>
        </w:rPr>
        <w:t xml:space="preserve">Организация и планирование сварочного производства. </w:t>
      </w:r>
    </w:p>
    <w:p w14:paraId="77E56F63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7EF25B9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D3B43">
        <w:rPr>
          <w:b/>
        </w:rPr>
        <w:t>1.1. Область применения программы</w:t>
      </w:r>
    </w:p>
    <w:p w14:paraId="6C86EE51" w14:textId="77777777" w:rsidR="00EE7272" w:rsidRPr="009D3B43" w:rsidRDefault="00477FCA" w:rsidP="002C0F81">
      <w:pPr>
        <w:pStyle w:val="ab"/>
        <w:spacing w:after="0"/>
        <w:jc w:val="both"/>
      </w:pPr>
      <w:r w:rsidRPr="009D3B43">
        <w:t xml:space="preserve">     </w:t>
      </w:r>
      <w:r w:rsidR="004A72F1" w:rsidRPr="009D3B43">
        <w:t>П</w:t>
      </w:r>
      <w:r w:rsidR="00305258" w:rsidRPr="009D3B43">
        <w:t xml:space="preserve">рограмма профессионального модуля (далее </w:t>
      </w:r>
      <w:r w:rsidRPr="009D3B43">
        <w:t>рабочая</w:t>
      </w:r>
      <w:r w:rsidR="00305258" w:rsidRPr="009D3B43"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="002C0F81">
        <w:t>22.02.06</w:t>
      </w:r>
      <w:r w:rsidR="00305258" w:rsidRPr="009D3B43">
        <w:t xml:space="preserve"> «Сварочное производство» в части освоения основного вида профессиональной деятельности (ВПД): </w:t>
      </w:r>
      <w:r w:rsidR="00EE7272" w:rsidRPr="009D3B43">
        <w:t>Организация и планирование сварочного производства</w:t>
      </w:r>
      <w:r w:rsidR="002C0F81">
        <w:t>.</w:t>
      </w:r>
      <w:r w:rsidRPr="009D3B43">
        <w:t xml:space="preserve"> </w:t>
      </w:r>
    </w:p>
    <w:p w14:paraId="0F71778A" w14:textId="77777777" w:rsidR="00305258" w:rsidRPr="009D3B43" w:rsidRDefault="002C0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4A72F1" w:rsidRPr="009D3B43">
        <w:t>П</w:t>
      </w:r>
      <w:r w:rsidR="00305258" w:rsidRPr="009D3B43">
        <w:t>рограмма профессионального модуля может быть использована</w:t>
      </w:r>
      <w:r w:rsidR="00305258" w:rsidRPr="009D3B43">
        <w:rPr>
          <w:b/>
          <w:bCs/>
        </w:rPr>
        <w:t xml:space="preserve"> </w:t>
      </w:r>
      <w:r w:rsidR="00305258" w:rsidRPr="009D3B43">
        <w:t>в дополнительном профессиональном образовании и профессиональной подготовке работников в области сварочного производства, для повышения квалификации, подготовки и переподготовки</w:t>
      </w:r>
      <w:r w:rsidR="004A72F1" w:rsidRPr="009D3B43">
        <w:t>.</w:t>
      </w:r>
    </w:p>
    <w:p w14:paraId="0F03A202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3B43">
        <w:rPr>
          <w:b/>
        </w:rPr>
        <w:t>1.2. Цели и задачи модуля – требования к результатам освоения модуля</w:t>
      </w:r>
    </w:p>
    <w:p w14:paraId="196AD509" w14:textId="77777777" w:rsidR="00305258" w:rsidRPr="009D3B43" w:rsidRDefault="00305258" w:rsidP="0041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3B4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27B777D" w14:textId="77777777" w:rsidR="002C65C5" w:rsidRPr="009D3B43" w:rsidRDefault="00305258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="002C65C5" w:rsidRPr="009D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3B93F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текущего и перспективного планирования производственных работ;</w:t>
      </w:r>
    </w:p>
    <w:p w14:paraId="350680A0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выполнения технологических расчетов на основе нормативов технологических режимов, трудовых и материальных затрат;</w:t>
      </w:r>
    </w:p>
    <w:p w14:paraId="558152B0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14:paraId="5D4E1E99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14:paraId="18F8CCAB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обеспечения профилактики и безопасности условий труда на участке сварочных работ.</w:t>
      </w:r>
    </w:p>
    <w:p w14:paraId="1BD083FB" w14:textId="77777777" w:rsidR="002C65C5" w:rsidRPr="009D3B43" w:rsidRDefault="00305258" w:rsidP="004136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B4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2963EF14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разрабатывать текущую и перспективную планирующую документацию производственных работ на сварочном участке;</w:t>
      </w:r>
    </w:p>
    <w:p w14:paraId="79D7A343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определять трудоемкость сварочных работ;</w:t>
      </w:r>
    </w:p>
    <w:p w14:paraId="609F28BD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рассчитывать нормы времени заготовительных, слесарно-сборочных, сварочных и газоплазменных работ;</w:t>
      </w:r>
    </w:p>
    <w:p w14:paraId="54EACDF9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производить технологические расчеты, расчеты трудовых и материальных затрат;</w:t>
      </w:r>
    </w:p>
    <w:p w14:paraId="4EECB833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проводить планово-предупредительный ремонт сварочного оборудования</w:t>
      </w:r>
    </w:p>
    <w:p w14:paraId="6A636832" w14:textId="77777777" w:rsidR="002C65C5" w:rsidRPr="009D3B43" w:rsidRDefault="00305258" w:rsidP="004136B1">
      <w:pPr>
        <w:tabs>
          <w:tab w:val="left" w:pos="266"/>
        </w:tabs>
        <w:jc w:val="both"/>
      </w:pPr>
      <w:r w:rsidRPr="009D3B43">
        <w:rPr>
          <w:b/>
        </w:rPr>
        <w:t>знать:</w:t>
      </w:r>
    </w:p>
    <w:p w14:paraId="02A1470B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принципы координации производственной деятельности;</w:t>
      </w:r>
    </w:p>
    <w:p w14:paraId="002F34A9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формы организации монтажно-сварочных работ;</w:t>
      </w:r>
    </w:p>
    <w:p w14:paraId="2E03EBB3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основные нормативные правовые акты, регламентирующие проведение сварочно-монтажных работ;</w:t>
      </w:r>
    </w:p>
    <w:p w14:paraId="6775F442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тарифную систему нормирования труда;</w:t>
      </w:r>
    </w:p>
    <w:p w14:paraId="33286770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методику расчета времени заготовительных, слесарно-сборочных, сварочных и газоплазменных работ, нормативы затрат труда на сварочном участке;</w:t>
      </w:r>
    </w:p>
    <w:p w14:paraId="3014F6E6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методы планирования и организации производственных работ;</w:t>
      </w:r>
    </w:p>
    <w:p w14:paraId="2F50ACC6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нормативы технологических расчетов, трудовых и материальных затрат;</w:t>
      </w:r>
    </w:p>
    <w:p w14:paraId="4500EBE4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методы и средства защиты от опасностей технических систем и технологических процессов;</w:t>
      </w:r>
    </w:p>
    <w:p w14:paraId="4F665A00" w14:textId="77777777" w:rsidR="009F5E1F" w:rsidRPr="009F5E1F" w:rsidRDefault="00CC72D9" w:rsidP="004136B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F5E1F" w:rsidRPr="009F5E1F">
        <w:rPr>
          <w:rFonts w:ascii="Times New Roman" w:hAnsi="Times New Roman" w:cs="Times New Roman"/>
          <w:sz w:val="24"/>
          <w:szCs w:val="24"/>
          <w:lang w:eastAsia="ar-SA"/>
        </w:rPr>
        <w:t>справочную литературу для выбора материалов, технологических режимов, оборудования, оснастки, контрольно-измерительных средств.</w:t>
      </w:r>
    </w:p>
    <w:p w14:paraId="2497997A" w14:textId="77777777" w:rsidR="00305258" w:rsidRPr="009D3B43" w:rsidRDefault="00305258" w:rsidP="009F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3B43">
        <w:rPr>
          <w:b/>
        </w:rPr>
        <w:t>1.3. Рекомендуемое количество часов на освоение программы профессионального модуля:</w:t>
      </w:r>
    </w:p>
    <w:p w14:paraId="66E7B13D" w14:textId="77777777" w:rsidR="00305258" w:rsidRPr="009D3B43" w:rsidRDefault="002C6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всего 30</w:t>
      </w:r>
      <w:r w:rsidR="002D3609">
        <w:t>8</w:t>
      </w:r>
      <w:r w:rsidR="00305258" w:rsidRPr="009D3B43">
        <w:t xml:space="preserve"> часов, в том числе:</w:t>
      </w:r>
    </w:p>
    <w:p w14:paraId="61875BC8" w14:textId="77777777" w:rsidR="00305258" w:rsidRPr="009D3B43" w:rsidRDefault="00C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9D3B43">
        <w:t>максимальной у</w:t>
      </w:r>
      <w:r w:rsidR="002C65C5" w:rsidRPr="009D3B43">
        <w:t xml:space="preserve">чебной нагрузки обучающегося </w:t>
      </w:r>
      <w:r w:rsidR="002D3609">
        <w:t>200</w:t>
      </w:r>
      <w:r w:rsidR="00305258" w:rsidRPr="009D3B43">
        <w:t xml:space="preserve"> часов, включая:</w:t>
      </w:r>
    </w:p>
    <w:p w14:paraId="20D8F3B4" w14:textId="77777777" w:rsidR="00305258" w:rsidRPr="009D3B43" w:rsidRDefault="00CC72D9" w:rsidP="00C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9D3B43">
        <w:t>обязательной аудиторной у</w:t>
      </w:r>
      <w:r w:rsidR="002C65C5" w:rsidRPr="009D3B43">
        <w:t>чебной нагрузки обучающегося 132</w:t>
      </w:r>
      <w:r w:rsidR="00305258" w:rsidRPr="009D3B43">
        <w:t xml:space="preserve"> часа;</w:t>
      </w:r>
    </w:p>
    <w:p w14:paraId="3E0A1762" w14:textId="77777777" w:rsidR="00CC72D9" w:rsidRDefault="00CC72D9" w:rsidP="00C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lastRenderedPageBreak/>
        <w:t xml:space="preserve">    </w:t>
      </w:r>
      <w:r w:rsidR="00305258" w:rsidRPr="009D3B43">
        <w:t>самост</w:t>
      </w:r>
      <w:r w:rsidR="002C65C5" w:rsidRPr="009D3B43">
        <w:t xml:space="preserve">оятельной работы обучающегося </w:t>
      </w:r>
      <w:r w:rsidR="00062B95" w:rsidRPr="009D3B43">
        <w:t>6</w:t>
      </w:r>
      <w:r w:rsidR="002D3609">
        <w:t>8</w:t>
      </w:r>
      <w:r w:rsidR="00305258" w:rsidRPr="009D3B43">
        <w:t xml:space="preserve"> часов;</w:t>
      </w:r>
    </w:p>
    <w:p w14:paraId="242FE006" w14:textId="77777777" w:rsidR="00305258" w:rsidRPr="009D3B43" w:rsidRDefault="00CC72D9" w:rsidP="00CC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   </w:t>
      </w:r>
      <w:r w:rsidR="00062B95" w:rsidRPr="009D3B43">
        <w:t>производственной практики 108</w:t>
      </w:r>
      <w:r w:rsidR="00DE4013" w:rsidRPr="009D3B43">
        <w:t xml:space="preserve"> часов</w:t>
      </w:r>
      <w:r w:rsidR="00305258" w:rsidRPr="009D3B43">
        <w:t>.</w:t>
      </w:r>
    </w:p>
    <w:p w14:paraId="5BB1FC5A" w14:textId="77777777" w:rsidR="00305258" w:rsidRPr="009D3B43" w:rsidRDefault="00305258" w:rsidP="00062B95">
      <w:pPr>
        <w:pStyle w:val="ab"/>
        <w:spacing w:after="0"/>
        <w:rPr>
          <w:b/>
          <w:caps/>
        </w:rPr>
      </w:pPr>
      <w:r w:rsidRPr="009D3B43">
        <w:rPr>
          <w:b/>
          <w:caps/>
        </w:rPr>
        <w:t xml:space="preserve">2. результаты освоения ПРОФЕССИОНАЛЬНОГО МОДУЛЯ                 </w:t>
      </w:r>
    </w:p>
    <w:p w14:paraId="562AEF0C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8217DD8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 xml:space="preserve">         Результатом освоения программы профессионального модуля является овладение обучающимися видом профессиональной деятельности (ВПД), </w:t>
      </w:r>
      <w:r w:rsidR="00062B95" w:rsidRPr="009D3B43">
        <w:t xml:space="preserve">Организация и планирование сварочного производства </w:t>
      </w:r>
      <w:r w:rsidRPr="009D3B43">
        <w:t>в том числе профессиональными (ПК) и общими (ОК) компетенциями:</w:t>
      </w:r>
    </w:p>
    <w:p w14:paraId="47E5A32E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305258" w:rsidRPr="009D3B43" w14:paraId="1E3FEF37" w14:textId="77777777" w:rsidTr="00062B95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20223" w14:textId="77777777" w:rsidR="00305258" w:rsidRPr="009D3B43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9D3B43">
              <w:rPr>
                <w:b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8DE2A" w14:textId="77777777" w:rsidR="00305258" w:rsidRPr="009D3B43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9D3B43">
              <w:rPr>
                <w:b/>
              </w:rPr>
              <w:t>Наименование результата обучения</w:t>
            </w:r>
          </w:p>
        </w:tc>
      </w:tr>
      <w:tr w:rsidR="00062B95" w:rsidRPr="009D3B43" w14:paraId="79A826B6" w14:textId="77777777" w:rsidTr="00062B95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5C8D17F" w14:textId="77777777" w:rsidR="00062B95" w:rsidRPr="009D3B43" w:rsidRDefault="00062B95">
            <w:pPr>
              <w:widowControl w:val="0"/>
              <w:snapToGrid w:val="0"/>
              <w:spacing w:line="360" w:lineRule="auto"/>
              <w:jc w:val="both"/>
            </w:pPr>
            <w:r w:rsidRPr="009D3B43">
              <w:t>ПК 4.1.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19B7AC" w14:textId="77777777" w:rsidR="00062B95" w:rsidRPr="009D3B43" w:rsidRDefault="00062B95" w:rsidP="004F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062B95" w:rsidRPr="009D3B43" w14:paraId="6A8CFAC8" w14:textId="77777777" w:rsidTr="00062B95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42E1FD2B" w14:textId="77777777" w:rsidR="00062B95" w:rsidRPr="009D3B43" w:rsidRDefault="00062B95">
            <w:pPr>
              <w:widowControl w:val="0"/>
              <w:snapToGrid w:val="0"/>
              <w:spacing w:line="360" w:lineRule="auto"/>
              <w:jc w:val="both"/>
            </w:pPr>
            <w:r w:rsidRPr="009D3B43">
              <w:t>ПК 4.2.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BA2792" w14:textId="77777777" w:rsidR="00062B95" w:rsidRPr="009D3B43" w:rsidRDefault="00062B95" w:rsidP="004F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062B95" w:rsidRPr="009D3B43" w14:paraId="77B0BD58" w14:textId="77777777" w:rsidTr="00062B95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3D7DB67B" w14:textId="77777777" w:rsidR="00062B95" w:rsidRPr="009D3B43" w:rsidRDefault="00062B95">
            <w:pPr>
              <w:widowControl w:val="0"/>
              <w:snapToGrid w:val="0"/>
              <w:spacing w:line="360" w:lineRule="auto"/>
              <w:jc w:val="both"/>
            </w:pPr>
            <w:r w:rsidRPr="009D3B43">
              <w:t xml:space="preserve">ПК 4.3. 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E4EC6" w14:textId="77777777" w:rsidR="00062B95" w:rsidRPr="009D3B43" w:rsidRDefault="00062B95" w:rsidP="004F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062B95" w:rsidRPr="009D3B43" w14:paraId="7CAB3C1F" w14:textId="77777777" w:rsidTr="00062B95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525CDABE" w14:textId="77777777" w:rsidR="00062B95" w:rsidRPr="009D3B43" w:rsidRDefault="00062B95">
            <w:pPr>
              <w:widowControl w:val="0"/>
              <w:snapToGrid w:val="0"/>
              <w:spacing w:line="360" w:lineRule="auto"/>
              <w:jc w:val="both"/>
            </w:pPr>
            <w:r w:rsidRPr="009D3B43">
              <w:t>ПК 4.4.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409BF1" w14:textId="77777777" w:rsidR="00062B95" w:rsidRPr="009D3B43" w:rsidRDefault="00062B95" w:rsidP="004F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062B95" w:rsidRPr="009D3B43" w14:paraId="051BAFA6" w14:textId="77777777" w:rsidTr="00062B95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502E6DB8" w14:textId="77777777" w:rsidR="00062B95" w:rsidRPr="009D3B43" w:rsidRDefault="00D8113B">
            <w:pPr>
              <w:widowControl w:val="0"/>
              <w:snapToGrid w:val="0"/>
              <w:spacing w:line="360" w:lineRule="auto"/>
              <w:jc w:val="both"/>
            </w:pPr>
            <w:r w:rsidRPr="009D3B43">
              <w:t>ПК 4.5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3FA72" w14:textId="77777777" w:rsidR="00062B95" w:rsidRPr="009D3B43" w:rsidRDefault="00062B95" w:rsidP="004F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43">
              <w:rPr>
                <w:rFonts w:ascii="Times New Roman" w:hAnsi="Times New Roman" w:cs="Times New Roman"/>
                <w:sz w:val="24"/>
                <w:szCs w:val="24"/>
              </w:rPr>
              <w:t>Обеспечивать профилактику и безопасность условий труда на участке сварочных работ.</w:t>
            </w:r>
          </w:p>
        </w:tc>
      </w:tr>
      <w:tr w:rsidR="00305258" w:rsidRPr="009D3B43" w14:paraId="6C382A38" w14:textId="77777777" w:rsidTr="00062B95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22E2AAE" w14:textId="77777777" w:rsidR="00305258" w:rsidRPr="009D3B43" w:rsidRDefault="00305258">
            <w:pPr>
              <w:widowControl w:val="0"/>
              <w:snapToGrid w:val="0"/>
              <w:spacing w:line="360" w:lineRule="auto"/>
              <w:jc w:val="both"/>
            </w:pPr>
            <w:r w:rsidRPr="009D3B43">
              <w:t>ОК 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28119B" w14:textId="77777777" w:rsidR="00305258" w:rsidRPr="009D3B43" w:rsidRDefault="00305258">
            <w:pPr>
              <w:widowControl w:val="0"/>
              <w:snapToGrid w:val="0"/>
              <w:jc w:val="both"/>
            </w:pPr>
            <w:r w:rsidRPr="009D3B4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5258" w:rsidRPr="009D3B43" w14:paraId="6F46534B" w14:textId="77777777" w:rsidTr="00062B95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41B8880D" w14:textId="77777777" w:rsidR="00305258" w:rsidRPr="009D3B43" w:rsidRDefault="00305258">
            <w:pPr>
              <w:widowControl w:val="0"/>
              <w:snapToGrid w:val="0"/>
              <w:spacing w:line="360" w:lineRule="auto"/>
              <w:jc w:val="both"/>
            </w:pPr>
            <w:r w:rsidRPr="009D3B43">
              <w:t>ОК 3.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482F2A" w14:textId="77777777" w:rsidR="00305258" w:rsidRPr="009D3B43" w:rsidRDefault="00305258" w:rsidP="00AA15FB">
            <w:pPr>
              <w:pStyle w:val="aa"/>
              <w:widowControl w:val="0"/>
              <w:snapToGrid w:val="0"/>
              <w:ind w:left="0" w:firstLine="0"/>
              <w:jc w:val="both"/>
            </w:pPr>
            <w:r w:rsidRPr="009D3B4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5258" w:rsidRPr="009D3B43" w14:paraId="743375A3" w14:textId="77777777" w:rsidTr="00062B95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7F659CE" w14:textId="77777777" w:rsidR="00305258" w:rsidRPr="009D3B43" w:rsidRDefault="00305258">
            <w:pPr>
              <w:widowControl w:val="0"/>
              <w:snapToGrid w:val="0"/>
              <w:spacing w:line="360" w:lineRule="auto"/>
              <w:jc w:val="both"/>
            </w:pPr>
            <w:r w:rsidRPr="009D3B43">
              <w:t>ОК 4.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033E3" w14:textId="77777777" w:rsidR="00305258" w:rsidRPr="009D3B43" w:rsidRDefault="00305258">
            <w:pPr>
              <w:widowControl w:val="0"/>
              <w:snapToGrid w:val="0"/>
              <w:jc w:val="both"/>
            </w:pPr>
            <w:r w:rsidRPr="009D3B4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5258" w:rsidRPr="009D3B43" w14:paraId="38997267" w14:textId="77777777" w:rsidTr="00062B95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534D6D0" w14:textId="77777777" w:rsidR="00305258" w:rsidRPr="009D3B43" w:rsidRDefault="00305258">
            <w:pPr>
              <w:widowControl w:val="0"/>
              <w:snapToGrid w:val="0"/>
              <w:spacing w:line="360" w:lineRule="auto"/>
              <w:jc w:val="both"/>
            </w:pPr>
            <w:r w:rsidRPr="009D3B43">
              <w:t>ОК 6.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21D949" w14:textId="77777777" w:rsidR="00305258" w:rsidRPr="009D3B43" w:rsidRDefault="00305258">
            <w:pPr>
              <w:widowControl w:val="0"/>
              <w:snapToGrid w:val="0"/>
              <w:jc w:val="both"/>
            </w:pPr>
            <w:r w:rsidRPr="009D3B43">
              <w:t>Работать в коллективе и команде, эффективно общаться с</w:t>
            </w:r>
            <w:r w:rsidRPr="009D3B43">
              <w:rPr>
                <w:lang w:val="en-US"/>
              </w:rPr>
              <w:t> </w:t>
            </w:r>
            <w:r w:rsidRPr="009D3B43">
              <w:t>коллегами, руководством, потребителями.</w:t>
            </w:r>
          </w:p>
        </w:tc>
      </w:tr>
      <w:tr w:rsidR="00305258" w:rsidRPr="009D3B43" w14:paraId="63A53ECF" w14:textId="77777777" w:rsidTr="00062B95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1C6ABB0" w14:textId="77777777" w:rsidR="00305258" w:rsidRPr="009D3B43" w:rsidRDefault="00305258">
            <w:pPr>
              <w:widowControl w:val="0"/>
              <w:snapToGrid w:val="0"/>
              <w:spacing w:line="360" w:lineRule="auto"/>
              <w:jc w:val="both"/>
            </w:pPr>
            <w:r w:rsidRPr="009D3B43">
              <w:t>ОК 7.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569B5" w14:textId="77777777" w:rsidR="00305258" w:rsidRPr="009D3B43" w:rsidRDefault="00305258">
            <w:pPr>
              <w:widowControl w:val="0"/>
              <w:snapToGrid w:val="0"/>
              <w:jc w:val="both"/>
            </w:pPr>
            <w:r w:rsidRPr="009D3B43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05258" w:rsidRPr="009D3B43" w14:paraId="180AB5A7" w14:textId="77777777" w:rsidTr="00062B95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5567875B" w14:textId="77777777" w:rsidR="00305258" w:rsidRPr="009D3B43" w:rsidRDefault="00305258">
            <w:pPr>
              <w:widowControl w:val="0"/>
              <w:snapToGrid w:val="0"/>
              <w:spacing w:line="360" w:lineRule="auto"/>
              <w:jc w:val="both"/>
            </w:pPr>
            <w:r w:rsidRPr="009D3B43">
              <w:t>ОК 8.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08712" w14:textId="77777777" w:rsidR="00305258" w:rsidRPr="009D3B43" w:rsidRDefault="00305258">
            <w:pPr>
              <w:widowControl w:val="0"/>
              <w:snapToGrid w:val="0"/>
              <w:jc w:val="both"/>
            </w:pPr>
            <w:r w:rsidRPr="009D3B4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14:paraId="6DE781BC" w14:textId="77777777" w:rsidR="00305258" w:rsidRPr="009D3B43" w:rsidRDefault="00305258">
      <w:pPr>
        <w:rPr>
          <w:b/>
        </w:rPr>
        <w:sectPr w:rsidR="00305258" w:rsidRPr="009D3B43">
          <w:footerReference w:type="default" r:id="rId10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14:paraId="656900BB" w14:textId="77777777" w:rsidR="002F7AE2" w:rsidRPr="002F7AE2" w:rsidRDefault="002F7AE2" w:rsidP="002F7AE2">
      <w:pPr>
        <w:pStyle w:val="1"/>
        <w:jc w:val="center"/>
        <w:rPr>
          <w:b/>
          <w:i/>
        </w:rPr>
      </w:pPr>
      <w:bookmarkStart w:id="0" w:name="_Toc444192459"/>
      <w:r w:rsidRPr="002F7AE2">
        <w:rPr>
          <w:b/>
        </w:rPr>
        <w:lastRenderedPageBreak/>
        <w:t>3. СТРУКТУРА И СОДЕРЖАНИЕ ПРОФЕССИОНАЛЬНОГО МОДУЛЯ</w:t>
      </w:r>
      <w:bookmarkEnd w:id="0"/>
    </w:p>
    <w:p w14:paraId="084DF475" w14:textId="77777777" w:rsidR="002F7AE2" w:rsidRDefault="00C90153" w:rsidP="002F7AE2">
      <w:pPr>
        <w:jc w:val="center"/>
        <w:rPr>
          <w:b/>
        </w:rPr>
      </w:pPr>
      <w:r>
        <w:rPr>
          <w:b/>
        </w:rPr>
        <w:t>ПМ</w:t>
      </w:r>
      <w:r w:rsidR="00B00394">
        <w:rPr>
          <w:b/>
        </w:rPr>
        <w:t xml:space="preserve">.04 </w:t>
      </w:r>
      <w:r w:rsidR="002F7AE2" w:rsidRPr="009D3B43">
        <w:rPr>
          <w:b/>
        </w:rPr>
        <w:t>Организация и планирование сварочного производства</w:t>
      </w:r>
    </w:p>
    <w:p w14:paraId="31A7DCE9" w14:textId="77777777" w:rsidR="002F7AE2" w:rsidRDefault="002F7AE2" w:rsidP="002F7AE2">
      <w:pPr>
        <w:jc w:val="center"/>
        <w:rPr>
          <w:b/>
          <w:sz w:val="28"/>
          <w:szCs w:val="28"/>
        </w:rPr>
      </w:pPr>
    </w:p>
    <w:p w14:paraId="0FD29729" w14:textId="77777777" w:rsidR="00305258" w:rsidRPr="009D3B43" w:rsidRDefault="00305258">
      <w:pPr>
        <w:jc w:val="both"/>
        <w:rPr>
          <w:sz w:val="28"/>
          <w:szCs w:val="28"/>
        </w:rPr>
      </w:pPr>
      <w:r w:rsidRPr="009D3B43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153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305258" w:rsidRPr="009D3B43" w14:paraId="29FC9B92" w14:textId="77777777" w:rsidTr="00062B95">
        <w:trPr>
          <w:cantSplit/>
          <w:trHeight w:hRule="exact" w:val="482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FDC26F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D3B43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18DB30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D3B43">
              <w:rPr>
                <w:rStyle w:val="a3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9DA97D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D3B43">
              <w:rPr>
                <w:b/>
                <w:iCs/>
                <w:sz w:val="20"/>
                <w:szCs w:val="20"/>
              </w:rPr>
              <w:t>Всего часов</w:t>
            </w:r>
          </w:p>
          <w:p w14:paraId="7D7BED35" w14:textId="77777777" w:rsidR="00305258" w:rsidRPr="009D3B43" w:rsidRDefault="0030525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D3B4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48116D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D15025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05258" w:rsidRPr="009D3B43" w14:paraId="20AF8FC1" w14:textId="77777777" w:rsidTr="00062B95">
        <w:trPr>
          <w:cantSplit/>
          <w:trHeight w:hRule="exact" w:val="713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E8FABE" w14:textId="77777777" w:rsidR="00305258" w:rsidRPr="009D3B43" w:rsidRDefault="00305258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82889" w14:textId="77777777" w:rsidR="00305258" w:rsidRPr="009D3B43" w:rsidRDefault="0030525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67DDA0" w14:textId="77777777" w:rsidR="00305258" w:rsidRPr="009D3B43" w:rsidRDefault="00305258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ADEC09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44F5DB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988B34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Учебная,</w:t>
            </w:r>
          </w:p>
          <w:p w14:paraId="34213005" w14:textId="77777777" w:rsidR="00305258" w:rsidRPr="009D3B43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BF965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Производственная</w:t>
            </w:r>
            <w:r w:rsidR="00AC73BA">
              <w:rPr>
                <w:b/>
                <w:sz w:val="20"/>
                <w:szCs w:val="20"/>
              </w:rPr>
              <w:t xml:space="preserve"> практика</w:t>
            </w:r>
            <w:r w:rsidRPr="009D3B43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14:paraId="2FDB7FC5" w14:textId="77777777" w:rsidR="00305258" w:rsidRPr="009D3B43" w:rsidRDefault="0030525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  <w:p w14:paraId="12C16796" w14:textId="77777777" w:rsidR="00305258" w:rsidRPr="009D3B43" w:rsidRDefault="00305258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  <w:r w:rsidRPr="009D3B43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05258" w:rsidRPr="009D3B43" w14:paraId="48E6F847" w14:textId="77777777" w:rsidTr="00062B95">
        <w:trPr>
          <w:cantSplit/>
          <w:trHeight w:hRule="exact" w:val="1406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2AA3AD" w14:textId="77777777" w:rsidR="00305258" w:rsidRPr="009D3B43" w:rsidRDefault="00305258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5DF0B" w14:textId="77777777" w:rsidR="00305258" w:rsidRPr="009D3B43" w:rsidRDefault="0030525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DA6F81" w14:textId="77777777" w:rsidR="00305258" w:rsidRPr="009D3B43" w:rsidRDefault="00305258"/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F47EC8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Всего,</w:t>
            </w:r>
          </w:p>
          <w:p w14:paraId="3BB08D1B" w14:textId="77777777" w:rsidR="00305258" w:rsidRPr="009D3B43" w:rsidRDefault="00305258">
            <w:pPr>
              <w:pStyle w:val="a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F222576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5C042C35" w14:textId="77777777" w:rsidR="00305258" w:rsidRPr="009D3B43" w:rsidRDefault="00305258">
            <w:pPr>
              <w:pStyle w:val="a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720CF56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30BEE72A" w14:textId="77777777" w:rsidR="00305258" w:rsidRPr="009D3B43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B716B1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Всего,</w:t>
            </w:r>
          </w:p>
          <w:p w14:paraId="58EE555F" w14:textId="77777777" w:rsidR="00305258" w:rsidRPr="009D3B43" w:rsidRDefault="00305258">
            <w:pPr>
              <w:pStyle w:val="a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A4E0BE1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2F2AA5EF" w14:textId="77777777" w:rsidR="00305258" w:rsidRPr="009D3B43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2C8A95" w14:textId="77777777" w:rsidR="00305258" w:rsidRPr="009D3B43" w:rsidRDefault="00305258"/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37EA" w14:textId="77777777" w:rsidR="00305258" w:rsidRPr="009D3B43" w:rsidRDefault="00305258"/>
        </w:tc>
      </w:tr>
      <w:tr w:rsidR="00305258" w:rsidRPr="009D3B43" w14:paraId="24814444" w14:textId="77777777" w:rsidTr="001C6F66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CFA7B0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60FA5B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7152B7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7F38A1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0AC65F5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0D0504F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A5942E" w14:textId="77777777" w:rsidR="00305258" w:rsidRPr="009D3B43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5328C5E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3FC76A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22278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10</w:t>
            </w:r>
          </w:p>
        </w:tc>
      </w:tr>
      <w:tr w:rsidR="00062B95" w:rsidRPr="009D3B43" w14:paraId="12E63C53" w14:textId="77777777" w:rsidTr="001C6F66">
        <w:trPr>
          <w:cantSplit/>
          <w:trHeight w:val="895"/>
        </w:trPr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14:paraId="0E24A31F" w14:textId="77777777" w:rsidR="00062B95" w:rsidRPr="009D3B43" w:rsidRDefault="00062B95">
            <w:pPr>
              <w:snapToGrid w:val="0"/>
              <w:rPr>
                <w:b/>
                <w:sz w:val="22"/>
                <w:szCs w:val="22"/>
              </w:rPr>
            </w:pPr>
            <w:r w:rsidRPr="009D3B43">
              <w:rPr>
                <w:b/>
                <w:sz w:val="22"/>
                <w:szCs w:val="22"/>
              </w:rPr>
              <w:t>ПК 4.1-ПК 4.5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14:paraId="2E929B81" w14:textId="77777777" w:rsidR="00062B95" w:rsidRPr="009D3B43" w:rsidRDefault="00062B95" w:rsidP="00377FC6">
            <w:pPr>
              <w:snapToGrid w:val="0"/>
              <w:rPr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 xml:space="preserve">Раздел 1. </w:t>
            </w:r>
            <w:r w:rsidRPr="003607F6">
              <w:rPr>
                <w:b/>
                <w:sz w:val="20"/>
                <w:szCs w:val="20"/>
              </w:rPr>
              <w:t>Основы организации планирования производственных работ на сварочном участке.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646307" w14:textId="0B7F1074" w:rsidR="00062B95" w:rsidRPr="009D3B43" w:rsidRDefault="00DA057E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B37E21B" w14:textId="77777777" w:rsidR="00062B95" w:rsidRPr="009D3B43" w:rsidRDefault="00062B95" w:rsidP="00C90153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</w:t>
            </w:r>
            <w:r w:rsidR="00C9015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9E221" w14:textId="77777777" w:rsidR="00062B95" w:rsidRPr="002F7AE2" w:rsidRDefault="002F7AE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F7AE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3C94C7EE" w14:textId="77777777" w:rsidR="00062B95" w:rsidRPr="009D3B43" w:rsidRDefault="00062B9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2C6DB4A" w14:textId="33927B40" w:rsidR="00062B95" w:rsidRPr="009D3B43" w:rsidRDefault="00C90153" w:rsidP="00C90153">
            <w:pPr>
              <w:pStyle w:val="21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F7AE2">
              <w:rPr>
                <w:b/>
                <w:sz w:val="20"/>
                <w:szCs w:val="20"/>
              </w:rPr>
              <w:t>6</w:t>
            </w:r>
            <w:r w:rsidR="00DA05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11D779F5" w14:textId="77777777" w:rsidR="00C90153" w:rsidRDefault="00C90153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126E57D7" w14:textId="77777777" w:rsidR="00062B95" w:rsidRPr="00C90153" w:rsidRDefault="00C9015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9015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E2C908C" w14:textId="77777777" w:rsidR="00062B95" w:rsidRPr="009D3B43" w:rsidRDefault="00062B95" w:rsidP="00062B95">
            <w:pPr>
              <w:pStyle w:val="21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B22299" w14:textId="77777777" w:rsidR="00062B95" w:rsidRPr="009D3B43" w:rsidRDefault="00062B95" w:rsidP="00062B95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05258" w:rsidRPr="009D3B43" w14:paraId="17760922" w14:textId="77777777" w:rsidTr="00062B95">
        <w:tc>
          <w:tcPr>
            <w:tcW w:w="2143" w:type="dxa"/>
            <w:tcBorders>
              <w:left w:val="single" w:sz="8" w:space="0" w:color="000000"/>
              <w:bottom w:val="single" w:sz="8" w:space="0" w:color="000000"/>
            </w:tcBorders>
          </w:tcPr>
          <w:p w14:paraId="25A4EFA1" w14:textId="77777777" w:rsidR="00305258" w:rsidRPr="009D3B43" w:rsidRDefault="0030525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8" w:space="0" w:color="000000"/>
              <w:bottom w:val="single" w:sz="8" w:space="0" w:color="000000"/>
            </w:tcBorders>
          </w:tcPr>
          <w:p w14:paraId="4389C529" w14:textId="77777777" w:rsidR="00305258" w:rsidRPr="009D3B43" w:rsidRDefault="00305258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9D3B43">
              <w:rPr>
                <w:sz w:val="20"/>
                <w:szCs w:val="20"/>
              </w:rPr>
              <w:t xml:space="preserve">, часов </w:t>
            </w:r>
            <w:r w:rsidRPr="009D3B43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9D3B43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9D3B43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175D8F49" w14:textId="77777777" w:rsidR="00305258" w:rsidRPr="009D3B43" w:rsidRDefault="00062B95">
            <w:pPr>
              <w:jc w:val="center"/>
              <w:rPr>
                <w:i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533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B4EB1BE" w14:textId="77777777" w:rsidR="00305258" w:rsidRPr="009D3B43" w:rsidRDefault="003052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B824" w14:textId="77777777" w:rsidR="00305258" w:rsidRPr="009D3B43" w:rsidRDefault="00062B95">
            <w:pPr>
              <w:jc w:val="center"/>
              <w:rPr>
                <w:i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108</w:t>
            </w:r>
          </w:p>
        </w:tc>
      </w:tr>
      <w:tr w:rsidR="00305258" w:rsidRPr="009D3B43" w14:paraId="17F67204" w14:textId="77777777" w:rsidTr="00062B95">
        <w:trPr>
          <w:trHeight w:val="46"/>
        </w:trPr>
        <w:tc>
          <w:tcPr>
            <w:tcW w:w="2143" w:type="dxa"/>
            <w:tcBorders>
              <w:left w:val="single" w:sz="8" w:space="0" w:color="000000"/>
              <w:bottom w:val="single" w:sz="8" w:space="0" w:color="000000"/>
            </w:tcBorders>
          </w:tcPr>
          <w:p w14:paraId="26491ED7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left w:val="single" w:sz="8" w:space="0" w:color="000000"/>
              <w:bottom w:val="single" w:sz="8" w:space="0" w:color="000000"/>
            </w:tcBorders>
          </w:tcPr>
          <w:p w14:paraId="5E30EE81" w14:textId="77777777" w:rsidR="00305258" w:rsidRPr="009D3B43" w:rsidRDefault="00305258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163AA0E2" w14:textId="2E5885FD" w:rsidR="00305258" w:rsidRPr="009D3B43" w:rsidRDefault="00062B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30</w:t>
            </w:r>
            <w:r w:rsidR="00DA05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</w:tcPr>
          <w:p w14:paraId="623AC5A8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8" w:space="0" w:color="000000"/>
            </w:tcBorders>
          </w:tcPr>
          <w:p w14:paraId="03BDA9C8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</w:tcPr>
          <w:p w14:paraId="1E2718C7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 w14:paraId="5CEE49D5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</w:tcPr>
          <w:p w14:paraId="3C934B6B" w14:textId="77777777" w:rsidR="00305258" w:rsidRPr="009D3B43" w:rsidRDefault="00C901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</w:tcPr>
          <w:p w14:paraId="79C115F1" w14:textId="77777777" w:rsidR="00305258" w:rsidRPr="009D3B43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C917" w14:textId="77777777" w:rsidR="00305258" w:rsidRPr="009D3B43" w:rsidRDefault="00062B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108</w:t>
            </w:r>
          </w:p>
        </w:tc>
      </w:tr>
    </w:tbl>
    <w:p w14:paraId="6480C444" w14:textId="77777777" w:rsidR="00305258" w:rsidRPr="009D3B43" w:rsidRDefault="00305258">
      <w:pPr>
        <w:jc w:val="both"/>
      </w:pPr>
    </w:p>
    <w:p w14:paraId="3AF6431D" w14:textId="77777777" w:rsidR="00305258" w:rsidRPr="009D3B43" w:rsidRDefault="00305258">
      <w:pPr>
        <w:jc w:val="both"/>
      </w:pPr>
    </w:p>
    <w:p w14:paraId="14798448" w14:textId="77777777" w:rsidR="00305258" w:rsidRPr="009D3B43" w:rsidRDefault="00305258">
      <w:pPr>
        <w:spacing w:line="220" w:lineRule="exact"/>
        <w:jc w:val="both"/>
        <w:rPr>
          <w:i/>
          <w:sz w:val="22"/>
          <w:szCs w:val="22"/>
        </w:rPr>
      </w:pPr>
    </w:p>
    <w:p w14:paraId="14D48258" w14:textId="77777777" w:rsidR="00305258" w:rsidRPr="009D3B43" w:rsidRDefault="00305258">
      <w:pPr>
        <w:rPr>
          <w:b/>
          <w:caps/>
          <w:sz w:val="28"/>
          <w:szCs w:val="28"/>
        </w:rPr>
      </w:pPr>
      <w:r w:rsidRPr="009D3B43">
        <w:br w:type="page"/>
      </w:r>
      <w:r w:rsidRPr="009D3B43">
        <w:rPr>
          <w:b/>
          <w:caps/>
        </w:rPr>
        <w:lastRenderedPageBreak/>
        <w:t xml:space="preserve">3.2. </w:t>
      </w:r>
      <w:r w:rsidRPr="009D3B43">
        <w:rPr>
          <w:b/>
        </w:rPr>
        <w:t>Содержание обучения по профессиональному модулю (ПМ)</w:t>
      </w:r>
    </w:p>
    <w:tbl>
      <w:tblPr>
        <w:tblpPr w:leftFromText="180" w:rightFromText="180" w:vertAnchor="text" w:horzAnchor="margin" w:tblpY="74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10"/>
        <w:gridCol w:w="8078"/>
        <w:gridCol w:w="1702"/>
        <w:gridCol w:w="1274"/>
      </w:tblGrid>
      <w:tr w:rsidR="0036027C" w:rsidRPr="009D3B43" w14:paraId="18AC681F" w14:textId="77777777" w:rsidTr="00AC6B8E">
        <w:trPr>
          <w:trHeight w:val="20"/>
        </w:trPr>
        <w:tc>
          <w:tcPr>
            <w:tcW w:w="1039" w:type="pct"/>
            <w:shd w:val="clear" w:color="auto" w:fill="auto"/>
          </w:tcPr>
          <w:p w14:paraId="379928AF" w14:textId="77777777" w:rsidR="0036027C" w:rsidRPr="009D3B43" w:rsidRDefault="0036027C" w:rsidP="008D5AEF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59" w:type="pct"/>
            <w:gridSpan w:val="2"/>
            <w:shd w:val="clear" w:color="auto" w:fill="auto"/>
          </w:tcPr>
          <w:p w14:paraId="09BA9CB1" w14:textId="77777777" w:rsidR="0036027C" w:rsidRPr="009D3B43" w:rsidRDefault="0036027C" w:rsidP="008D5AEF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573" w:type="pct"/>
            <w:shd w:val="clear" w:color="auto" w:fill="auto"/>
          </w:tcPr>
          <w:p w14:paraId="5719E0FB" w14:textId="77777777" w:rsidR="0036027C" w:rsidRPr="009D3B43" w:rsidRDefault="0036027C" w:rsidP="008D5AEF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B4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29" w:type="pct"/>
            <w:shd w:val="clear" w:color="auto" w:fill="auto"/>
          </w:tcPr>
          <w:p w14:paraId="16D8DD3F" w14:textId="77777777" w:rsidR="0036027C" w:rsidRPr="009D3B43" w:rsidRDefault="0036027C" w:rsidP="008D5AE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B4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6027C" w:rsidRPr="009D3B43" w14:paraId="7B8D34A6" w14:textId="77777777" w:rsidTr="00AC6B8E">
        <w:trPr>
          <w:trHeight w:val="20"/>
        </w:trPr>
        <w:tc>
          <w:tcPr>
            <w:tcW w:w="1039" w:type="pct"/>
            <w:shd w:val="clear" w:color="auto" w:fill="auto"/>
          </w:tcPr>
          <w:p w14:paraId="29232383" w14:textId="77777777" w:rsidR="0036027C" w:rsidRPr="009D3B43" w:rsidRDefault="0036027C" w:rsidP="008D5AEF">
            <w:pPr>
              <w:jc w:val="center"/>
              <w:rPr>
                <w:b/>
                <w:bCs/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9" w:type="pct"/>
            <w:gridSpan w:val="2"/>
            <w:shd w:val="clear" w:color="auto" w:fill="auto"/>
          </w:tcPr>
          <w:p w14:paraId="44161F8C" w14:textId="77777777" w:rsidR="0036027C" w:rsidRPr="009D3B43" w:rsidRDefault="0036027C" w:rsidP="008D5AE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B43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14:paraId="1FC5183A" w14:textId="77777777" w:rsidR="0036027C" w:rsidRPr="009D3B43" w:rsidRDefault="0036027C" w:rsidP="008D5AEF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B4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9" w:type="pct"/>
            <w:shd w:val="clear" w:color="auto" w:fill="auto"/>
          </w:tcPr>
          <w:p w14:paraId="673F1ECB" w14:textId="77777777" w:rsidR="0036027C" w:rsidRPr="009D3B43" w:rsidRDefault="0036027C" w:rsidP="008D5AE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D3B4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55110" w:rsidRPr="009D3B43" w14:paraId="292D5392" w14:textId="77777777" w:rsidTr="00255110">
        <w:trPr>
          <w:trHeight w:val="20"/>
        </w:trPr>
        <w:tc>
          <w:tcPr>
            <w:tcW w:w="3998" w:type="pct"/>
            <w:gridSpan w:val="3"/>
            <w:shd w:val="clear" w:color="auto" w:fill="auto"/>
          </w:tcPr>
          <w:p w14:paraId="7329BB83" w14:textId="77777777" w:rsidR="00255110" w:rsidRPr="00255110" w:rsidRDefault="00255110" w:rsidP="00255110">
            <w:pPr>
              <w:pStyle w:val="af9"/>
              <w:spacing w:after="0"/>
              <w:jc w:val="left"/>
              <w:rPr>
                <w:rFonts w:ascii="Times New Roman" w:hAnsi="Times New Roman"/>
                <w:b/>
              </w:rPr>
            </w:pPr>
            <w:r w:rsidRPr="00255110">
              <w:rPr>
                <w:rFonts w:ascii="Times New Roman" w:hAnsi="Times New Roman"/>
                <w:b/>
              </w:rPr>
              <w:t>МДК 04.01  Основы организации планирования производственных работ на сварочном участке</w:t>
            </w:r>
          </w:p>
        </w:tc>
        <w:tc>
          <w:tcPr>
            <w:tcW w:w="573" w:type="pct"/>
            <w:shd w:val="clear" w:color="auto" w:fill="auto"/>
          </w:tcPr>
          <w:p w14:paraId="230B907F" w14:textId="77777777" w:rsidR="00255110" w:rsidRPr="009D3B43" w:rsidRDefault="00255110" w:rsidP="008D5AEF">
            <w:pPr>
              <w:pStyle w:val="af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C0C0C0"/>
          </w:tcPr>
          <w:p w14:paraId="0DB30E03" w14:textId="77777777" w:rsidR="00255110" w:rsidRPr="009D3B43" w:rsidRDefault="00255110" w:rsidP="008D5AEF">
            <w:pPr>
              <w:pStyle w:val="af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27C" w:rsidRPr="009D3B43" w14:paraId="0FAB31D4" w14:textId="77777777" w:rsidTr="00255110">
        <w:trPr>
          <w:trHeight w:val="20"/>
        </w:trPr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14:paraId="4AEBD0A5" w14:textId="77777777" w:rsidR="0036027C" w:rsidRPr="00255110" w:rsidRDefault="0036027C" w:rsidP="008D5AE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55110">
              <w:rPr>
                <w:rStyle w:val="af8"/>
                <w:sz w:val="24"/>
                <w:szCs w:val="24"/>
              </w:rPr>
              <w:t xml:space="preserve">Раздел 1 ПК </w:t>
            </w:r>
            <w:r w:rsidR="00E46221" w:rsidRPr="00255110">
              <w:rPr>
                <w:rStyle w:val="af8"/>
                <w:sz w:val="24"/>
                <w:szCs w:val="24"/>
              </w:rPr>
              <w:t>4.1-4.5</w:t>
            </w:r>
          </w:p>
          <w:p w14:paraId="53B02427" w14:textId="77777777" w:rsidR="0036027C" w:rsidRPr="00255110" w:rsidRDefault="0036027C" w:rsidP="008D5AEF">
            <w:pPr>
              <w:pStyle w:val="af9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7E0AF" w14:textId="77777777" w:rsidR="0036027C" w:rsidRPr="009D3B43" w:rsidRDefault="0036027C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14:paraId="57235E5B" w14:textId="1432A438" w:rsidR="0036027C" w:rsidRPr="009D3B43" w:rsidRDefault="00DA057E" w:rsidP="008D5AEF">
            <w:pPr>
              <w:pStyle w:val="af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C0C0C0"/>
          </w:tcPr>
          <w:p w14:paraId="02E7BF86" w14:textId="77777777" w:rsidR="0036027C" w:rsidRPr="009D3B43" w:rsidRDefault="0036027C" w:rsidP="008D5AEF">
            <w:pPr>
              <w:pStyle w:val="af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7D0F" w:rsidRPr="009D3B43" w14:paraId="2FC5BA09" w14:textId="77777777" w:rsidTr="00AC6B8E">
        <w:trPr>
          <w:trHeight w:val="70"/>
        </w:trPr>
        <w:tc>
          <w:tcPr>
            <w:tcW w:w="1039" w:type="pct"/>
            <w:vMerge w:val="restart"/>
            <w:shd w:val="clear" w:color="auto" w:fill="auto"/>
          </w:tcPr>
          <w:p w14:paraId="35A343B2" w14:textId="77777777" w:rsidR="00C97D0F" w:rsidRPr="009D3B43" w:rsidRDefault="008D5AEF" w:rsidP="008D5AEF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Тема</w:t>
            </w:r>
            <w:r w:rsidR="00BF4DA9">
              <w:rPr>
                <w:rStyle w:val="af8"/>
                <w:sz w:val="20"/>
                <w:szCs w:val="20"/>
              </w:rPr>
              <w:t xml:space="preserve"> </w:t>
            </w:r>
            <w:r w:rsidR="00C97D0F" w:rsidRPr="009D3B43">
              <w:rPr>
                <w:rStyle w:val="af8"/>
                <w:sz w:val="20"/>
                <w:szCs w:val="20"/>
              </w:rPr>
              <w:t xml:space="preserve">1. </w:t>
            </w:r>
            <w:r w:rsidR="00C97D0F" w:rsidRPr="009D3B43">
              <w:rPr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="00377FC6" w:rsidRPr="009D3B43">
              <w:rPr>
                <w:b/>
                <w:bCs/>
                <w:color w:val="000000"/>
                <w:sz w:val="20"/>
                <w:szCs w:val="20"/>
              </w:rPr>
              <w:t xml:space="preserve"> Состав сборочно-сварочного цеха</w:t>
            </w:r>
          </w:p>
        </w:tc>
        <w:tc>
          <w:tcPr>
            <w:tcW w:w="2959" w:type="pct"/>
            <w:gridSpan w:val="2"/>
            <w:shd w:val="clear" w:color="auto" w:fill="auto"/>
          </w:tcPr>
          <w:p w14:paraId="5368DE8D" w14:textId="77777777" w:rsidR="00C97D0F" w:rsidRPr="009D3B43" w:rsidRDefault="00E46221" w:rsidP="008D5AEF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Содержание</w:t>
            </w:r>
            <w:r w:rsidR="007E3B98">
              <w:rPr>
                <w:rStyle w:val="af8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573" w:type="pct"/>
            <w:shd w:val="clear" w:color="auto" w:fill="auto"/>
          </w:tcPr>
          <w:p w14:paraId="792EADB9" w14:textId="77777777" w:rsidR="00C97D0F" w:rsidRPr="009D3B43" w:rsidRDefault="00AC6B8E" w:rsidP="007E3B98">
            <w:pPr>
              <w:pStyle w:val="af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3B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E3B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14:paraId="0ECB7EA2" w14:textId="77777777" w:rsidR="00C97D0F" w:rsidRPr="009D3B43" w:rsidRDefault="00C97D0F" w:rsidP="008D5AEF">
            <w:pPr>
              <w:pStyle w:val="af9"/>
              <w:spacing w:after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97D0F" w:rsidRPr="009D3B43" w14:paraId="7B3C0379" w14:textId="77777777" w:rsidTr="00AC6B8E">
        <w:trPr>
          <w:trHeight w:val="233"/>
        </w:trPr>
        <w:tc>
          <w:tcPr>
            <w:tcW w:w="1039" w:type="pct"/>
            <w:vMerge/>
            <w:shd w:val="clear" w:color="auto" w:fill="auto"/>
          </w:tcPr>
          <w:p w14:paraId="4F7EB30D" w14:textId="77777777" w:rsidR="00C97D0F" w:rsidRPr="009D3B43" w:rsidRDefault="00C97D0F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4AA7D403" w14:textId="77777777" w:rsidR="00C97D0F" w:rsidRPr="009D3B43" w:rsidRDefault="00E46221" w:rsidP="008D5AEF">
            <w:pPr>
              <w:pStyle w:val="4"/>
              <w:spacing w:line="240" w:lineRule="auto"/>
              <w:jc w:val="left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1</w:t>
            </w:r>
          </w:p>
        </w:tc>
        <w:tc>
          <w:tcPr>
            <w:tcW w:w="2720" w:type="pct"/>
            <w:shd w:val="clear" w:color="auto" w:fill="auto"/>
          </w:tcPr>
          <w:p w14:paraId="237D4C36" w14:textId="77777777" w:rsidR="00C97D0F" w:rsidRPr="009D3B43" w:rsidRDefault="00E46221" w:rsidP="008D5AEF">
            <w:pPr>
              <w:pStyle w:val="4"/>
              <w:spacing w:line="240" w:lineRule="auto"/>
              <w:jc w:val="left"/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Введение</w:t>
            </w:r>
          </w:p>
        </w:tc>
        <w:tc>
          <w:tcPr>
            <w:tcW w:w="573" w:type="pct"/>
            <w:shd w:val="clear" w:color="auto" w:fill="auto"/>
          </w:tcPr>
          <w:p w14:paraId="18E17448" w14:textId="77777777" w:rsidR="00C97D0F" w:rsidRPr="009D3B43" w:rsidRDefault="00A67F02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1C36BEA2" w14:textId="77777777" w:rsidR="00C97D0F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46221" w:rsidRPr="009D3B43" w14:paraId="41FED6F0" w14:textId="77777777" w:rsidTr="00AC6B8E">
        <w:trPr>
          <w:trHeight w:val="233"/>
        </w:trPr>
        <w:tc>
          <w:tcPr>
            <w:tcW w:w="1039" w:type="pct"/>
            <w:vMerge/>
            <w:shd w:val="clear" w:color="auto" w:fill="auto"/>
          </w:tcPr>
          <w:p w14:paraId="485E22C1" w14:textId="77777777" w:rsidR="00E46221" w:rsidRPr="009D3B43" w:rsidRDefault="00E46221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E68323C" w14:textId="77777777" w:rsidR="00E46221" w:rsidRPr="009D3B43" w:rsidRDefault="00E46221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2720" w:type="pct"/>
            <w:shd w:val="clear" w:color="auto" w:fill="auto"/>
          </w:tcPr>
          <w:p w14:paraId="5E5C05C1" w14:textId="77777777" w:rsidR="00E46221" w:rsidRPr="009D3B43" w:rsidRDefault="00E46221" w:rsidP="008D5AEF">
            <w:pPr>
              <w:pStyle w:val="4"/>
              <w:spacing w:line="240" w:lineRule="auto"/>
              <w:jc w:val="left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Сборочно-сварочные цеха и их производственная связь с другими цехами завода.</w:t>
            </w:r>
          </w:p>
        </w:tc>
        <w:tc>
          <w:tcPr>
            <w:tcW w:w="573" w:type="pct"/>
            <w:shd w:val="clear" w:color="auto" w:fill="auto"/>
          </w:tcPr>
          <w:p w14:paraId="0B55B4C7" w14:textId="77777777" w:rsidR="00E46221" w:rsidRPr="009D3B43" w:rsidRDefault="00A67F02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7204ECD7" w14:textId="77777777" w:rsidR="00E46221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0B99" w:rsidRPr="009D3B43" w14:paraId="75E41A51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68887F24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7826CA1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2720" w:type="pct"/>
            <w:shd w:val="clear" w:color="auto" w:fill="auto"/>
          </w:tcPr>
          <w:p w14:paraId="418E538D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Подразделения сборочно-сварочного цеха.</w:t>
            </w:r>
          </w:p>
        </w:tc>
        <w:tc>
          <w:tcPr>
            <w:tcW w:w="573" w:type="pct"/>
            <w:shd w:val="clear" w:color="auto" w:fill="auto"/>
          </w:tcPr>
          <w:p w14:paraId="0C2813C1" w14:textId="77777777" w:rsidR="00FB0B99" w:rsidRPr="009D3B43" w:rsidRDefault="00A67F02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788A8A2F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21B39A49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4AD28F55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0AD19E1A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4</w:t>
            </w:r>
          </w:p>
        </w:tc>
        <w:tc>
          <w:tcPr>
            <w:tcW w:w="2720" w:type="pct"/>
            <w:shd w:val="clear" w:color="auto" w:fill="auto"/>
          </w:tcPr>
          <w:p w14:paraId="26AB0657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Плавление и перенос электродного металла</w:t>
            </w:r>
          </w:p>
        </w:tc>
        <w:tc>
          <w:tcPr>
            <w:tcW w:w="573" w:type="pct"/>
            <w:shd w:val="clear" w:color="auto" w:fill="auto"/>
          </w:tcPr>
          <w:p w14:paraId="0A1F089B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6399E358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52D7472B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0232AAE8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CD32539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5</w:t>
            </w:r>
          </w:p>
        </w:tc>
        <w:tc>
          <w:tcPr>
            <w:tcW w:w="2720" w:type="pct"/>
            <w:shd w:val="clear" w:color="auto" w:fill="auto"/>
          </w:tcPr>
          <w:p w14:paraId="7B47FC95" w14:textId="77777777" w:rsidR="00FB0B99" w:rsidRPr="009D3B43" w:rsidRDefault="00FB0B99" w:rsidP="008D5AEF">
            <w:pPr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Производственные и вспомогательные отделения, их подразделения.</w:t>
            </w:r>
          </w:p>
        </w:tc>
        <w:tc>
          <w:tcPr>
            <w:tcW w:w="573" w:type="pct"/>
            <w:shd w:val="clear" w:color="auto" w:fill="auto"/>
          </w:tcPr>
          <w:p w14:paraId="13B1E13C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2A1A6D13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1E280475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27D23196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45C50FB9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6</w:t>
            </w:r>
          </w:p>
        </w:tc>
        <w:tc>
          <w:tcPr>
            <w:tcW w:w="2720" w:type="pct"/>
            <w:shd w:val="clear" w:color="auto" w:fill="auto"/>
          </w:tcPr>
          <w:p w14:paraId="33F909F2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Схема сборочно-сварочного цеха с продольным направлением производственного потока.</w:t>
            </w:r>
          </w:p>
        </w:tc>
        <w:tc>
          <w:tcPr>
            <w:tcW w:w="573" w:type="pct"/>
            <w:shd w:val="clear" w:color="auto" w:fill="auto"/>
          </w:tcPr>
          <w:p w14:paraId="73FF454E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2312AA9D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5A5B1C6B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003FB18F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268B5F24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7</w:t>
            </w:r>
          </w:p>
        </w:tc>
        <w:tc>
          <w:tcPr>
            <w:tcW w:w="2720" w:type="pct"/>
            <w:shd w:val="clear" w:color="auto" w:fill="auto"/>
          </w:tcPr>
          <w:p w14:paraId="4BCDB7A7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Цех с продольно-поперечным направлением производственного потока</w:t>
            </w:r>
          </w:p>
        </w:tc>
        <w:tc>
          <w:tcPr>
            <w:tcW w:w="573" w:type="pct"/>
            <w:shd w:val="clear" w:color="auto" w:fill="auto"/>
          </w:tcPr>
          <w:p w14:paraId="2E0B6626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065A898A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0D6AC8AE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745E11EE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7E2C83A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8</w:t>
            </w:r>
          </w:p>
        </w:tc>
        <w:tc>
          <w:tcPr>
            <w:tcW w:w="2720" w:type="pct"/>
            <w:shd w:val="clear" w:color="auto" w:fill="auto"/>
          </w:tcPr>
          <w:p w14:paraId="32284126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Цех со смешанным направлением производственного потока.</w:t>
            </w:r>
          </w:p>
        </w:tc>
        <w:tc>
          <w:tcPr>
            <w:tcW w:w="573" w:type="pct"/>
            <w:shd w:val="clear" w:color="auto" w:fill="auto"/>
          </w:tcPr>
          <w:p w14:paraId="4D580DBE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4614220B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66DE4AC5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54A17607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139DAEF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9</w:t>
            </w:r>
          </w:p>
        </w:tc>
        <w:tc>
          <w:tcPr>
            <w:tcW w:w="2720" w:type="pct"/>
            <w:shd w:val="clear" w:color="auto" w:fill="auto"/>
          </w:tcPr>
          <w:p w14:paraId="3390EE59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Последовательность разработки плана цеха.</w:t>
            </w:r>
          </w:p>
        </w:tc>
        <w:tc>
          <w:tcPr>
            <w:tcW w:w="573" w:type="pct"/>
            <w:shd w:val="clear" w:color="auto" w:fill="auto"/>
          </w:tcPr>
          <w:p w14:paraId="5A1498E8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633AEE8C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48EBE407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78E76691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056C44E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10</w:t>
            </w:r>
          </w:p>
        </w:tc>
        <w:tc>
          <w:tcPr>
            <w:tcW w:w="2720" w:type="pct"/>
            <w:shd w:val="clear" w:color="auto" w:fill="auto"/>
          </w:tcPr>
          <w:p w14:paraId="7BB5D972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Элементы здания цеха и конструктивные решения, принятые при проектировании</w:t>
            </w:r>
          </w:p>
        </w:tc>
        <w:tc>
          <w:tcPr>
            <w:tcW w:w="573" w:type="pct"/>
            <w:shd w:val="clear" w:color="auto" w:fill="auto"/>
          </w:tcPr>
          <w:p w14:paraId="0A63E6F3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359FA78F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641BFF8B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1C97BA89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03DBD305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11</w:t>
            </w:r>
          </w:p>
        </w:tc>
        <w:tc>
          <w:tcPr>
            <w:tcW w:w="2720" w:type="pct"/>
            <w:shd w:val="clear" w:color="auto" w:fill="auto"/>
          </w:tcPr>
          <w:p w14:paraId="233B119A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Нормы технологического проектирования на ширину и высоту проекта, ширину проходов, проездов, ворота, полы, расстановку оборудования.</w:t>
            </w:r>
          </w:p>
        </w:tc>
        <w:tc>
          <w:tcPr>
            <w:tcW w:w="573" w:type="pct"/>
            <w:shd w:val="clear" w:color="auto" w:fill="auto"/>
          </w:tcPr>
          <w:p w14:paraId="2C1F0FEC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3EB29572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34BD760A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21275C21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7E060F4A" w14:textId="77777777" w:rsidR="00FB0B99" w:rsidRPr="009D3B43" w:rsidRDefault="00FB0B99" w:rsidP="008D5AEF">
            <w:pPr>
              <w:pStyle w:val="4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12</w:t>
            </w:r>
          </w:p>
        </w:tc>
        <w:tc>
          <w:tcPr>
            <w:tcW w:w="2720" w:type="pct"/>
            <w:shd w:val="clear" w:color="auto" w:fill="auto"/>
          </w:tcPr>
          <w:p w14:paraId="498577A7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Условные обозначения, принятые при оформлении планировки.</w:t>
            </w:r>
          </w:p>
        </w:tc>
        <w:tc>
          <w:tcPr>
            <w:tcW w:w="573" w:type="pct"/>
            <w:shd w:val="clear" w:color="auto" w:fill="auto"/>
          </w:tcPr>
          <w:p w14:paraId="204C1F8E" w14:textId="77777777" w:rsidR="00FB0B99" w:rsidRPr="009D3B43" w:rsidRDefault="00FB0B99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236354EB" w14:textId="77777777" w:rsidR="00FB0B99" w:rsidRPr="009D3B43" w:rsidRDefault="00FB0B99" w:rsidP="00FB0B99">
            <w:pPr>
              <w:jc w:val="center"/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E46221" w:rsidRPr="009D3B43" w14:paraId="64FA06EA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63664016" w14:textId="77777777" w:rsidR="00E46221" w:rsidRPr="009D3B43" w:rsidRDefault="00E46221" w:rsidP="008D5AEF">
            <w:pPr>
              <w:rPr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shd w:val="clear" w:color="auto" w:fill="auto"/>
          </w:tcPr>
          <w:p w14:paraId="64B57FC1" w14:textId="77777777" w:rsidR="00E46221" w:rsidRPr="009D3B43" w:rsidRDefault="00E46221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Лабораторные работы:</w:t>
            </w:r>
          </w:p>
        </w:tc>
        <w:tc>
          <w:tcPr>
            <w:tcW w:w="573" w:type="pct"/>
            <w:shd w:val="clear" w:color="auto" w:fill="auto"/>
          </w:tcPr>
          <w:p w14:paraId="21F3014E" w14:textId="77777777" w:rsidR="00E46221" w:rsidRPr="009D3B43" w:rsidRDefault="004F3736" w:rsidP="00AC6B8E">
            <w:pPr>
              <w:ind w:left="-21" w:firstLine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14:paraId="0285E049" w14:textId="77777777" w:rsidR="00E46221" w:rsidRPr="009D3B43" w:rsidRDefault="00E46221" w:rsidP="008D5AEF">
            <w:pPr>
              <w:pStyle w:val="af9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6221" w:rsidRPr="009D3B43" w14:paraId="028FFC3D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66E83A44" w14:textId="77777777" w:rsidR="00E46221" w:rsidRPr="009D3B43" w:rsidRDefault="00E46221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76102BD3" w14:textId="77777777" w:rsidR="00E46221" w:rsidRPr="009D3B43" w:rsidRDefault="00E46221" w:rsidP="008D5AEF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720" w:type="pct"/>
            <w:shd w:val="clear" w:color="auto" w:fill="auto"/>
          </w:tcPr>
          <w:p w14:paraId="656E37C9" w14:textId="77777777" w:rsidR="00E46221" w:rsidRPr="009D3B43" w:rsidRDefault="00E46221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Изучение схем построения сборочно-сварочных цехов с продольным  направлением производственного потока</w:t>
            </w:r>
          </w:p>
        </w:tc>
        <w:tc>
          <w:tcPr>
            <w:tcW w:w="573" w:type="pct"/>
            <w:shd w:val="clear" w:color="auto" w:fill="auto"/>
          </w:tcPr>
          <w:p w14:paraId="505EF6DB" w14:textId="77777777" w:rsidR="00E46221" w:rsidRPr="009D3B43" w:rsidRDefault="004F3736" w:rsidP="008D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66310B6B" w14:textId="77777777" w:rsidR="00E46221" w:rsidRPr="009D3B43" w:rsidRDefault="00E46221" w:rsidP="008D5AEF">
            <w:pPr>
              <w:pStyle w:val="af9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B99" w:rsidRPr="009D3B43" w14:paraId="4607D805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68CC6701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04989013" w14:textId="77777777" w:rsidR="00FB0B99" w:rsidRPr="009D3B43" w:rsidRDefault="00FB0B99" w:rsidP="008D5AEF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2720" w:type="pct"/>
            <w:shd w:val="clear" w:color="auto" w:fill="auto"/>
          </w:tcPr>
          <w:p w14:paraId="6BDBD2EF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Изучение схем построения сборочно-сварочных цехов с продольно-поперечным направлением производственного потока</w:t>
            </w:r>
          </w:p>
        </w:tc>
        <w:tc>
          <w:tcPr>
            <w:tcW w:w="573" w:type="pct"/>
            <w:shd w:val="clear" w:color="auto" w:fill="auto"/>
          </w:tcPr>
          <w:p w14:paraId="6B381734" w14:textId="77777777" w:rsidR="00FB0B99" w:rsidRPr="009D3B43" w:rsidRDefault="004F3736" w:rsidP="008D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61DF13CF" w14:textId="77777777" w:rsidR="00FB0B99" w:rsidRPr="009D3B43" w:rsidRDefault="00FB0B99" w:rsidP="00FB0B99">
            <w:pPr>
              <w:jc w:val="center"/>
            </w:pPr>
          </w:p>
        </w:tc>
      </w:tr>
      <w:tr w:rsidR="00FB0B99" w:rsidRPr="009D3B43" w14:paraId="1223A44C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35F72044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49DB27C" w14:textId="77777777" w:rsidR="00FB0B99" w:rsidRPr="009D3B43" w:rsidRDefault="00FB0B99" w:rsidP="008D5AEF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2720" w:type="pct"/>
            <w:shd w:val="clear" w:color="auto" w:fill="auto"/>
          </w:tcPr>
          <w:p w14:paraId="10D51A76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Изучение схем построения сборочно-сварочных цехов   со смешанным направлением производственного потока</w:t>
            </w:r>
          </w:p>
        </w:tc>
        <w:tc>
          <w:tcPr>
            <w:tcW w:w="573" w:type="pct"/>
            <w:shd w:val="clear" w:color="auto" w:fill="auto"/>
          </w:tcPr>
          <w:p w14:paraId="5A64EB6B" w14:textId="77777777" w:rsidR="00FB0B99" w:rsidRPr="009D3B43" w:rsidRDefault="004F3736" w:rsidP="008D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6CA85DCE" w14:textId="77777777" w:rsidR="00FB0B99" w:rsidRPr="009D3B43" w:rsidRDefault="00FB0B99" w:rsidP="00FB0B99">
            <w:pPr>
              <w:jc w:val="center"/>
            </w:pPr>
          </w:p>
        </w:tc>
      </w:tr>
      <w:tr w:rsidR="00FB0B99" w:rsidRPr="009D3B43" w14:paraId="5BA7B672" w14:textId="77777777" w:rsidTr="00AC6B8E">
        <w:trPr>
          <w:trHeight w:val="300"/>
        </w:trPr>
        <w:tc>
          <w:tcPr>
            <w:tcW w:w="1039" w:type="pct"/>
            <w:vMerge/>
            <w:shd w:val="clear" w:color="auto" w:fill="auto"/>
          </w:tcPr>
          <w:p w14:paraId="7C629FD8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E9B100F" w14:textId="77777777" w:rsidR="00FB0B99" w:rsidRPr="009D3B43" w:rsidRDefault="00FB0B99" w:rsidP="008D5AEF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2720" w:type="pct"/>
            <w:shd w:val="clear" w:color="auto" w:fill="auto"/>
          </w:tcPr>
          <w:p w14:paraId="4DC4138C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Проектирование здания цеха с использованием условных обозначений принятых при планировке.</w:t>
            </w:r>
          </w:p>
        </w:tc>
        <w:tc>
          <w:tcPr>
            <w:tcW w:w="573" w:type="pct"/>
            <w:shd w:val="clear" w:color="auto" w:fill="auto"/>
          </w:tcPr>
          <w:p w14:paraId="762EC4B0" w14:textId="77777777" w:rsidR="00FB0B99" w:rsidRPr="009D3B43" w:rsidRDefault="004F3736" w:rsidP="008D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7B3C842D" w14:textId="77777777" w:rsidR="00FB0B99" w:rsidRPr="009D3B43" w:rsidRDefault="00FB0B99" w:rsidP="00FB0B99">
            <w:pPr>
              <w:jc w:val="center"/>
            </w:pPr>
          </w:p>
        </w:tc>
      </w:tr>
      <w:tr w:rsidR="00FB0B99" w:rsidRPr="009D3B43" w14:paraId="366ABCD8" w14:textId="77777777" w:rsidTr="00AC6B8E">
        <w:trPr>
          <w:trHeight w:val="154"/>
        </w:trPr>
        <w:tc>
          <w:tcPr>
            <w:tcW w:w="1039" w:type="pct"/>
            <w:vMerge/>
            <w:shd w:val="clear" w:color="auto" w:fill="auto"/>
          </w:tcPr>
          <w:p w14:paraId="4C0F163E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79D538C3" w14:textId="77777777" w:rsidR="00FB0B99" w:rsidRPr="009D3B43" w:rsidRDefault="00FB0B99" w:rsidP="008D5AEF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2720" w:type="pct"/>
            <w:shd w:val="clear" w:color="auto" w:fill="auto"/>
          </w:tcPr>
          <w:p w14:paraId="03EF94CB" w14:textId="77777777" w:rsidR="00FB0B99" w:rsidRPr="009D3B43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Структура сварного соединения</w:t>
            </w:r>
          </w:p>
        </w:tc>
        <w:tc>
          <w:tcPr>
            <w:tcW w:w="573" w:type="pct"/>
            <w:shd w:val="clear" w:color="auto" w:fill="auto"/>
          </w:tcPr>
          <w:p w14:paraId="192BDE47" w14:textId="77777777" w:rsidR="00FB0B99" w:rsidRPr="009D3B43" w:rsidRDefault="00FB0B99" w:rsidP="008D5AEF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14:paraId="42FB1BEA" w14:textId="77777777" w:rsidR="00FB0B99" w:rsidRPr="009D3B43" w:rsidRDefault="00FB0B99" w:rsidP="00FB0B99">
            <w:pPr>
              <w:jc w:val="center"/>
            </w:pPr>
          </w:p>
        </w:tc>
      </w:tr>
      <w:tr w:rsidR="00FB0B99" w:rsidRPr="009D3B43" w14:paraId="27FE6822" w14:textId="77777777" w:rsidTr="00255110">
        <w:trPr>
          <w:trHeight w:val="300"/>
        </w:trPr>
        <w:tc>
          <w:tcPr>
            <w:tcW w:w="10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DB8655" w14:textId="77777777" w:rsidR="00FB0B99" w:rsidRPr="009D3B43" w:rsidRDefault="00FB0B99" w:rsidP="008D5AE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7BBD38E0" w14:textId="77777777" w:rsidR="00FB0B99" w:rsidRPr="009D3B43" w:rsidRDefault="00FB0B99" w:rsidP="008D5AEF">
            <w:pPr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shd w:val="clear" w:color="auto" w:fill="auto"/>
          </w:tcPr>
          <w:p w14:paraId="253BECF3" w14:textId="77777777" w:rsidR="00FB0B99" w:rsidRDefault="00FB0B99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</w:rPr>
              <w:t>Раскисление  металла при сварке</w:t>
            </w:r>
          </w:p>
          <w:p w14:paraId="06FDFE9F" w14:textId="77777777" w:rsidR="008C0BBD" w:rsidRPr="009D3B43" w:rsidRDefault="008C0BBD" w:rsidP="008D5AEF">
            <w:pPr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14:paraId="591DD328" w14:textId="77777777" w:rsidR="00FB0B99" w:rsidRPr="009D3B43" w:rsidRDefault="00FB0B99" w:rsidP="008D5AEF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14:paraId="683A849D" w14:textId="77777777" w:rsidR="00FB0B99" w:rsidRPr="009D3B43" w:rsidRDefault="00FB0B99" w:rsidP="00FB0B99">
            <w:pPr>
              <w:jc w:val="center"/>
            </w:pP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8080"/>
        <w:gridCol w:w="1701"/>
        <w:gridCol w:w="1275"/>
      </w:tblGrid>
      <w:tr w:rsidR="007E3B98" w:rsidRPr="009D3B43" w14:paraId="690E3355" w14:textId="77777777" w:rsidTr="00255110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14:paraId="65EDA5CF" w14:textId="77777777" w:rsidR="007E3B98" w:rsidRPr="008C0BBD" w:rsidRDefault="007E3B98" w:rsidP="007E3B98">
            <w:pPr>
              <w:pStyle w:val="4"/>
              <w:spacing w:line="230" w:lineRule="exact"/>
              <w:jc w:val="left"/>
              <w:rPr>
                <w:b/>
                <w:sz w:val="20"/>
                <w:szCs w:val="20"/>
              </w:rPr>
            </w:pPr>
            <w:r w:rsidRPr="008C0BBD">
              <w:rPr>
                <w:b/>
                <w:sz w:val="20"/>
                <w:szCs w:val="20"/>
              </w:rPr>
              <w:t xml:space="preserve">Тема 2. </w:t>
            </w:r>
            <w:r w:rsidRPr="008C0BBD">
              <w:rPr>
                <w:b/>
                <w:color w:val="000000"/>
                <w:sz w:val="20"/>
                <w:szCs w:val="20"/>
              </w:rPr>
              <w:t xml:space="preserve">Основные сведения о конструкции грузоподъемных </w:t>
            </w:r>
            <w:r w:rsidRPr="008C0BBD">
              <w:rPr>
                <w:b/>
                <w:color w:val="000000"/>
                <w:sz w:val="20"/>
                <w:szCs w:val="20"/>
              </w:rPr>
              <w:lastRenderedPageBreak/>
              <w:t>и транспортных средств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14:paraId="68FEDEA6" w14:textId="77777777" w:rsidR="007E3B98" w:rsidRPr="009D3B43" w:rsidRDefault="007E3B98" w:rsidP="007E3B98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lastRenderedPageBreak/>
              <w:t>Содержание</w:t>
            </w:r>
            <w:r>
              <w:rPr>
                <w:rStyle w:val="af8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B06817" w14:textId="77777777" w:rsidR="007E3B98" w:rsidRPr="002226DC" w:rsidRDefault="002226DC" w:rsidP="007E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95EF67" w14:textId="77777777" w:rsidR="007E3B98" w:rsidRPr="009D3B43" w:rsidRDefault="007E3B98" w:rsidP="007E3B98"/>
        </w:tc>
      </w:tr>
      <w:tr w:rsidR="00E63688" w:rsidRPr="009D3B43" w14:paraId="406A9A44" w14:textId="77777777" w:rsidTr="00AC6B8E">
        <w:trPr>
          <w:trHeight w:val="367"/>
        </w:trPr>
        <w:tc>
          <w:tcPr>
            <w:tcW w:w="3085" w:type="dxa"/>
            <w:vMerge/>
          </w:tcPr>
          <w:p w14:paraId="60D439D0" w14:textId="77777777" w:rsidR="00E63688" w:rsidRPr="009D3B43" w:rsidRDefault="00E63688" w:rsidP="00701ACD">
            <w:pPr>
              <w:pStyle w:val="4"/>
              <w:spacing w:line="230" w:lineRule="exact"/>
              <w:jc w:val="left"/>
            </w:pPr>
          </w:p>
        </w:tc>
        <w:tc>
          <w:tcPr>
            <w:tcW w:w="709" w:type="dxa"/>
          </w:tcPr>
          <w:p w14:paraId="48BADD05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</w:pPr>
            <w:r w:rsidRPr="009D3B43">
              <w:rPr>
                <w:rStyle w:val="15"/>
              </w:rPr>
              <w:t>1</w:t>
            </w:r>
          </w:p>
        </w:tc>
        <w:tc>
          <w:tcPr>
            <w:tcW w:w="8080" w:type="dxa"/>
          </w:tcPr>
          <w:p w14:paraId="43BDD757" w14:textId="77777777" w:rsidR="00E63688" w:rsidRPr="009D3B43" w:rsidRDefault="00E63688" w:rsidP="00701ACD">
            <w:pPr>
              <w:pStyle w:val="4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Краны. Мостовые краны.</w:t>
            </w:r>
          </w:p>
        </w:tc>
        <w:tc>
          <w:tcPr>
            <w:tcW w:w="1701" w:type="dxa"/>
          </w:tcPr>
          <w:p w14:paraId="64FB0C3B" w14:textId="77777777" w:rsidR="00E63688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E11154B" w14:textId="77777777" w:rsidR="00E63688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7CFC24EB" w14:textId="77777777" w:rsidTr="00AC6B8E">
        <w:tc>
          <w:tcPr>
            <w:tcW w:w="3085" w:type="dxa"/>
            <w:vMerge/>
          </w:tcPr>
          <w:p w14:paraId="54ACE923" w14:textId="77777777" w:rsidR="00FB0B99" w:rsidRPr="009D3B43" w:rsidRDefault="00FB0B99" w:rsidP="0036027C"/>
        </w:tc>
        <w:tc>
          <w:tcPr>
            <w:tcW w:w="709" w:type="dxa"/>
          </w:tcPr>
          <w:p w14:paraId="0878B3AB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</w:pPr>
            <w:r w:rsidRPr="009D3B43">
              <w:rPr>
                <w:rStyle w:val="15"/>
              </w:rPr>
              <w:t>2</w:t>
            </w:r>
          </w:p>
        </w:tc>
        <w:tc>
          <w:tcPr>
            <w:tcW w:w="8080" w:type="dxa"/>
          </w:tcPr>
          <w:p w14:paraId="19915355" w14:textId="77777777" w:rsidR="00FB0B99" w:rsidRPr="009D3B43" w:rsidRDefault="00FB0B99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Козловые краны. Полукозловые краны.</w:t>
            </w:r>
          </w:p>
        </w:tc>
        <w:tc>
          <w:tcPr>
            <w:tcW w:w="1701" w:type="dxa"/>
          </w:tcPr>
          <w:p w14:paraId="77369DCC" w14:textId="77777777" w:rsidR="00FB0B99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550849D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5A7AEE35" w14:textId="77777777" w:rsidTr="00AC6B8E">
        <w:tc>
          <w:tcPr>
            <w:tcW w:w="3085" w:type="dxa"/>
            <w:vMerge/>
          </w:tcPr>
          <w:p w14:paraId="702139D0" w14:textId="77777777" w:rsidR="00FB0B99" w:rsidRPr="009D3B43" w:rsidRDefault="00FB0B99" w:rsidP="0036027C"/>
        </w:tc>
        <w:tc>
          <w:tcPr>
            <w:tcW w:w="709" w:type="dxa"/>
          </w:tcPr>
          <w:p w14:paraId="45B3D6E0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4.</w:t>
            </w:r>
          </w:p>
        </w:tc>
        <w:tc>
          <w:tcPr>
            <w:tcW w:w="8080" w:type="dxa"/>
          </w:tcPr>
          <w:p w14:paraId="1F472206" w14:textId="77777777" w:rsidR="00FB0B99" w:rsidRPr="009D3B43" w:rsidRDefault="00FB0B99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Консольные стационарные поворотные краны.</w:t>
            </w:r>
          </w:p>
        </w:tc>
        <w:tc>
          <w:tcPr>
            <w:tcW w:w="1701" w:type="dxa"/>
          </w:tcPr>
          <w:p w14:paraId="06F10112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6C2CE8D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2F866EE5" w14:textId="77777777" w:rsidTr="00AC6B8E">
        <w:tc>
          <w:tcPr>
            <w:tcW w:w="3085" w:type="dxa"/>
            <w:vMerge/>
          </w:tcPr>
          <w:p w14:paraId="3911522D" w14:textId="77777777" w:rsidR="00FB0B99" w:rsidRPr="009D3B43" w:rsidRDefault="00FB0B99" w:rsidP="0036027C"/>
        </w:tc>
        <w:tc>
          <w:tcPr>
            <w:tcW w:w="709" w:type="dxa"/>
          </w:tcPr>
          <w:p w14:paraId="688A69E7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</w:pPr>
            <w:r w:rsidRPr="009D3B43">
              <w:rPr>
                <w:rStyle w:val="15"/>
              </w:rPr>
              <w:t>5</w:t>
            </w:r>
          </w:p>
        </w:tc>
        <w:tc>
          <w:tcPr>
            <w:tcW w:w="8080" w:type="dxa"/>
          </w:tcPr>
          <w:p w14:paraId="210DAFCA" w14:textId="77777777" w:rsidR="00FB0B99" w:rsidRPr="009D3B43" w:rsidRDefault="00FB0B99" w:rsidP="00363B69">
            <w:pPr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Аккумуляторные электротележки. Электротали.</w:t>
            </w:r>
          </w:p>
        </w:tc>
        <w:tc>
          <w:tcPr>
            <w:tcW w:w="1701" w:type="dxa"/>
          </w:tcPr>
          <w:p w14:paraId="251DAF4D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EDAEB6B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0B8E75F9" w14:textId="77777777" w:rsidTr="00AC6B8E">
        <w:tc>
          <w:tcPr>
            <w:tcW w:w="3085" w:type="dxa"/>
            <w:vMerge/>
          </w:tcPr>
          <w:p w14:paraId="535906F4" w14:textId="77777777" w:rsidR="00FB0B99" w:rsidRPr="009D3B43" w:rsidRDefault="00FB0B99" w:rsidP="0036027C"/>
        </w:tc>
        <w:tc>
          <w:tcPr>
            <w:tcW w:w="709" w:type="dxa"/>
          </w:tcPr>
          <w:p w14:paraId="196CAE96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6</w:t>
            </w:r>
          </w:p>
        </w:tc>
        <w:tc>
          <w:tcPr>
            <w:tcW w:w="8080" w:type="dxa"/>
          </w:tcPr>
          <w:p w14:paraId="79727233" w14:textId="77777777" w:rsidR="00FB0B99" w:rsidRPr="009D3B43" w:rsidRDefault="00FB0B99" w:rsidP="00363B69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Тележка для транспортировки листов. Стапельная тележка с гидродомкратом</w:t>
            </w:r>
          </w:p>
        </w:tc>
        <w:tc>
          <w:tcPr>
            <w:tcW w:w="1701" w:type="dxa"/>
          </w:tcPr>
          <w:p w14:paraId="36941A32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ABDB9D1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6F6490FC" w14:textId="77777777" w:rsidTr="00AC6B8E">
        <w:trPr>
          <w:trHeight w:val="70"/>
        </w:trPr>
        <w:tc>
          <w:tcPr>
            <w:tcW w:w="3085" w:type="dxa"/>
            <w:vMerge/>
          </w:tcPr>
          <w:p w14:paraId="73508C46" w14:textId="77777777" w:rsidR="00FB0B99" w:rsidRPr="009D3B43" w:rsidRDefault="00FB0B99" w:rsidP="0036027C"/>
        </w:tc>
        <w:tc>
          <w:tcPr>
            <w:tcW w:w="709" w:type="dxa"/>
          </w:tcPr>
          <w:p w14:paraId="742249D2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7</w:t>
            </w:r>
          </w:p>
        </w:tc>
        <w:tc>
          <w:tcPr>
            <w:tcW w:w="8080" w:type="dxa"/>
          </w:tcPr>
          <w:p w14:paraId="6276E8CF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Приспособления и устройства используемые на грузоподъемных и транспортных средствах</w:t>
            </w:r>
          </w:p>
        </w:tc>
        <w:tc>
          <w:tcPr>
            <w:tcW w:w="1701" w:type="dxa"/>
          </w:tcPr>
          <w:p w14:paraId="06CE4038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18250DA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1DD8C8CB" w14:textId="77777777" w:rsidTr="00AC6B8E">
        <w:tc>
          <w:tcPr>
            <w:tcW w:w="3085" w:type="dxa"/>
            <w:vMerge/>
          </w:tcPr>
          <w:p w14:paraId="001B12EE" w14:textId="77777777" w:rsidR="00FB0B99" w:rsidRPr="009D3B43" w:rsidRDefault="00FB0B99" w:rsidP="0036027C"/>
        </w:tc>
        <w:tc>
          <w:tcPr>
            <w:tcW w:w="709" w:type="dxa"/>
          </w:tcPr>
          <w:p w14:paraId="29B1DFD9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8</w:t>
            </w:r>
          </w:p>
        </w:tc>
        <w:tc>
          <w:tcPr>
            <w:tcW w:w="8080" w:type="dxa"/>
          </w:tcPr>
          <w:p w14:paraId="27E541D4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Правила их обслуживания и эксплуатации, периодичность испытаний и проверки.</w:t>
            </w:r>
          </w:p>
        </w:tc>
        <w:tc>
          <w:tcPr>
            <w:tcW w:w="1701" w:type="dxa"/>
          </w:tcPr>
          <w:p w14:paraId="211B3A82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CA0548F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584708F1" w14:textId="77777777" w:rsidTr="00AC6B8E">
        <w:tc>
          <w:tcPr>
            <w:tcW w:w="3085" w:type="dxa"/>
            <w:vMerge/>
          </w:tcPr>
          <w:p w14:paraId="209BDB3B" w14:textId="77777777" w:rsidR="00FB0B99" w:rsidRPr="009D3B43" w:rsidRDefault="00FB0B99" w:rsidP="0036027C"/>
        </w:tc>
        <w:tc>
          <w:tcPr>
            <w:tcW w:w="709" w:type="dxa"/>
          </w:tcPr>
          <w:p w14:paraId="163624DA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9</w:t>
            </w:r>
          </w:p>
        </w:tc>
        <w:tc>
          <w:tcPr>
            <w:tcW w:w="8080" w:type="dxa"/>
          </w:tcPr>
          <w:p w14:paraId="36307E70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Методика расчета ширины пролета при различном расположении мест складирования.</w:t>
            </w:r>
          </w:p>
        </w:tc>
        <w:tc>
          <w:tcPr>
            <w:tcW w:w="1701" w:type="dxa"/>
          </w:tcPr>
          <w:p w14:paraId="7D6F4DD9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20A82C2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1639397B" w14:textId="77777777" w:rsidTr="00AC6B8E">
        <w:tc>
          <w:tcPr>
            <w:tcW w:w="3085" w:type="dxa"/>
            <w:vMerge/>
          </w:tcPr>
          <w:p w14:paraId="382EF5CB" w14:textId="77777777" w:rsidR="00FB0B99" w:rsidRPr="009D3B43" w:rsidRDefault="00FB0B99" w:rsidP="0036027C"/>
        </w:tc>
        <w:tc>
          <w:tcPr>
            <w:tcW w:w="709" w:type="dxa"/>
          </w:tcPr>
          <w:p w14:paraId="7C984A54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10</w:t>
            </w:r>
          </w:p>
        </w:tc>
        <w:tc>
          <w:tcPr>
            <w:tcW w:w="8080" w:type="dxa"/>
          </w:tcPr>
          <w:p w14:paraId="796873B2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Расчет высоты пролета и здания цеха</w:t>
            </w:r>
          </w:p>
        </w:tc>
        <w:tc>
          <w:tcPr>
            <w:tcW w:w="1701" w:type="dxa"/>
          </w:tcPr>
          <w:p w14:paraId="372B652E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6D576BF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183FAF98" w14:textId="77777777" w:rsidTr="00AC6B8E">
        <w:tc>
          <w:tcPr>
            <w:tcW w:w="3085" w:type="dxa"/>
            <w:vMerge/>
          </w:tcPr>
          <w:p w14:paraId="2C5EF116" w14:textId="77777777" w:rsidR="00FB0B99" w:rsidRPr="009D3B43" w:rsidRDefault="00FB0B99" w:rsidP="0036027C"/>
        </w:tc>
        <w:tc>
          <w:tcPr>
            <w:tcW w:w="709" w:type="dxa"/>
          </w:tcPr>
          <w:p w14:paraId="5153A4D2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11</w:t>
            </w:r>
          </w:p>
        </w:tc>
        <w:tc>
          <w:tcPr>
            <w:tcW w:w="8080" w:type="dxa"/>
          </w:tcPr>
          <w:p w14:paraId="10E6DF3D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Складочные места</w:t>
            </w:r>
          </w:p>
        </w:tc>
        <w:tc>
          <w:tcPr>
            <w:tcW w:w="1701" w:type="dxa"/>
          </w:tcPr>
          <w:p w14:paraId="040EDD90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9568BD8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79ADCF0C" w14:textId="77777777" w:rsidTr="00AC6B8E">
        <w:tc>
          <w:tcPr>
            <w:tcW w:w="3085" w:type="dxa"/>
            <w:vMerge/>
          </w:tcPr>
          <w:p w14:paraId="5E4010B1" w14:textId="77777777" w:rsidR="00FB0B99" w:rsidRPr="009D3B43" w:rsidRDefault="00FB0B99" w:rsidP="0036027C"/>
        </w:tc>
        <w:tc>
          <w:tcPr>
            <w:tcW w:w="709" w:type="dxa"/>
          </w:tcPr>
          <w:p w14:paraId="5ACD3229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12</w:t>
            </w:r>
          </w:p>
        </w:tc>
        <w:tc>
          <w:tcPr>
            <w:tcW w:w="8080" w:type="dxa"/>
          </w:tcPr>
          <w:p w14:paraId="0D0A4343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Определение их площади.</w:t>
            </w:r>
          </w:p>
        </w:tc>
        <w:tc>
          <w:tcPr>
            <w:tcW w:w="1701" w:type="dxa"/>
          </w:tcPr>
          <w:p w14:paraId="5DC31830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083C1C8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59E97023" w14:textId="77777777" w:rsidTr="00AC6B8E">
        <w:tc>
          <w:tcPr>
            <w:tcW w:w="3085" w:type="dxa"/>
            <w:vMerge/>
          </w:tcPr>
          <w:p w14:paraId="1BED04CF" w14:textId="77777777" w:rsidR="00FB0B99" w:rsidRPr="009D3B43" w:rsidRDefault="00FB0B99" w:rsidP="0036027C"/>
        </w:tc>
        <w:tc>
          <w:tcPr>
            <w:tcW w:w="709" w:type="dxa"/>
          </w:tcPr>
          <w:p w14:paraId="6EDE4001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13</w:t>
            </w:r>
          </w:p>
        </w:tc>
        <w:tc>
          <w:tcPr>
            <w:tcW w:w="8080" w:type="dxa"/>
          </w:tcPr>
          <w:p w14:paraId="5F4A5927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Определение их площади.</w:t>
            </w:r>
          </w:p>
        </w:tc>
        <w:tc>
          <w:tcPr>
            <w:tcW w:w="1701" w:type="dxa"/>
          </w:tcPr>
          <w:p w14:paraId="424B117F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4EB174B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70EFD894" w14:textId="77777777" w:rsidTr="00AC6B8E">
        <w:tc>
          <w:tcPr>
            <w:tcW w:w="3085" w:type="dxa"/>
            <w:vMerge/>
          </w:tcPr>
          <w:p w14:paraId="6B7FCB06" w14:textId="77777777" w:rsidR="00FB0B99" w:rsidRPr="009D3B43" w:rsidRDefault="00FB0B99" w:rsidP="0036027C"/>
        </w:tc>
        <w:tc>
          <w:tcPr>
            <w:tcW w:w="709" w:type="dxa"/>
          </w:tcPr>
          <w:p w14:paraId="209C9CFE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14</w:t>
            </w:r>
          </w:p>
        </w:tc>
        <w:tc>
          <w:tcPr>
            <w:tcW w:w="8080" w:type="dxa"/>
          </w:tcPr>
          <w:p w14:paraId="333F80D5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Запасы материалов и их хранение.</w:t>
            </w:r>
          </w:p>
        </w:tc>
        <w:tc>
          <w:tcPr>
            <w:tcW w:w="1701" w:type="dxa"/>
          </w:tcPr>
          <w:p w14:paraId="263E4CF0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F1A59B2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3214D931" w14:textId="77777777" w:rsidTr="00AC6B8E">
        <w:tc>
          <w:tcPr>
            <w:tcW w:w="3085" w:type="dxa"/>
            <w:vMerge/>
          </w:tcPr>
          <w:p w14:paraId="3C549A94" w14:textId="77777777" w:rsidR="00FB0B99" w:rsidRPr="009D3B43" w:rsidRDefault="00FB0B99" w:rsidP="0036027C"/>
        </w:tc>
        <w:tc>
          <w:tcPr>
            <w:tcW w:w="709" w:type="dxa"/>
          </w:tcPr>
          <w:p w14:paraId="14BB0080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15</w:t>
            </w:r>
          </w:p>
        </w:tc>
        <w:tc>
          <w:tcPr>
            <w:tcW w:w="8080" w:type="dxa"/>
          </w:tcPr>
          <w:p w14:paraId="650EF515" w14:textId="77777777" w:rsidR="00FB0B99" w:rsidRPr="009D3B43" w:rsidRDefault="00FB0B99" w:rsidP="00284072">
            <w:pPr>
              <w:shd w:val="clear" w:color="auto" w:fill="FFFFFF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Выбор сварочного оборудования, технологической оснастки, инструмента</w:t>
            </w:r>
          </w:p>
        </w:tc>
        <w:tc>
          <w:tcPr>
            <w:tcW w:w="1701" w:type="dxa"/>
          </w:tcPr>
          <w:p w14:paraId="09DD0485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F030647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38240BE2" w14:textId="77777777" w:rsidTr="00AC6B8E">
        <w:tc>
          <w:tcPr>
            <w:tcW w:w="3085" w:type="dxa"/>
            <w:vMerge/>
          </w:tcPr>
          <w:p w14:paraId="64DCE8F7" w14:textId="77777777" w:rsidR="00FB0B99" w:rsidRPr="009D3B43" w:rsidRDefault="00FB0B99" w:rsidP="0036027C"/>
        </w:tc>
        <w:tc>
          <w:tcPr>
            <w:tcW w:w="709" w:type="dxa"/>
          </w:tcPr>
          <w:p w14:paraId="09E24677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16</w:t>
            </w:r>
          </w:p>
        </w:tc>
        <w:tc>
          <w:tcPr>
            <w:tcW w:w="8080" w:type="dxa"/>
          </w:tcPr>
          <w:p w14:paraId="48B60AF0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Расчет количества оборудования и рабочих мест.</w:t>
            </w:r>
          </w:p>
        </w:tc>
        <w:tc>
          <w:tcPr>
            <w:tcW w:w="1701" w:type="dxa"/>
          </w:tcPr>
          <w:p w14:paraId="0ACE6C83" w14:textId="77777777" w:rsidR="00FB0B99" w:rsidRPr="009D3B43" w:rsidRDefault="00A67F02" w:rsidP="00AC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C259078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79CBEB7D" w14:textId="77777777" w:rsidTr="00AC6B8E">
        <w:tc>
          <w:tcPr>
            <w:tcW w:w="3085" w:type="dxa"/>
            <w:vMerge/>
          </w:tcPr>
          <w:p w14:paraId="59E8B118" w14:textId="77777777" w:rsidR="00FB0B99" w:rsidRPr="009D3B43" w:rsidRDefault="00FB0B99" w:rsidP="0036027C"/>
        </w:tc>
        <w:tc>
          <w:tcPr>
            <w:tcW w:w="709" w:type="dxa"/>
          </w:tcPr>
          <w:p w14:paraId="4EDED74F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17</w:t>
            </w:r>
          </w:p>
        </w:tc>
        <w:tc>
          <w:tcPr>
            <w:tcW w:w="8080" w:type="dxa"/>
          </w:tcPr>
          <w:p w14:paraId="55F6D9A0" w14:textId="77777777" w:rsidR="00FB0B99" w:rsidRPr="009D3B43" w:rsidRDefault="00FB0B99" w:rsidP="002F4803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Определение коэффициента загрузки оборудования</w:t>
            </w:r>
          </w:p>
        </w:tc>
        <w:tc>
          <w:tcPr>
            <w:tcW w:w="1701" w:type="dxa"/>
          </w:tcPr>
          <w:p w14:paraId="7A07A67D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28B01AC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21669098" w14:textId="77777777" w:rsidTr="00AC6B8E">
        <w:tc>
          <w:tcPr>
            <w:tcW w:w="3085" w:type="dxa"/>
            <w:vMerge/>
          </w:tcPr>
          <w:p w14:paraId="1F16099B" w14:textId="77777777" w:rsidR="00FB0B99" w:rsidRPr="009D3B43" w:rsidRDefault="00FB0B99" w:rsidP="0036027C"/>
        </w:tc>
        <w:tc>
          <w:tcPr>
            <w:tcW w:w="709" w:type="dxa"/>
          </w:tcPr>
          <w:p w14:paraId="2B7B4811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18</w:t>
            </w:r>
          </w:p>
        </w:tc>
        <w:tc>
          <w:tcPr>
            <w:tcW w:w="8080" w:type="dxa"/>
          </w:tcPr>
          <w:p w14:paraId="338875F7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Устройство сварочного трактора ТС-17</w:t>
            </w:r>
          </w:p>
        </w:tc>
        <w:tc>
          <w:tcPr>
            <w:tcW w:w="1701" w:type="dxa"/>
          </w:tcPr>
          <w:p w14:paraId="15224AA4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F963B1C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79FAF839" w14:textId="77777777" w:rsidTr="00AC6B8E">
        <w:tc>
          <w:tcPr>
            <w:tcW w:w="3085" w:type="dxa"/>
            <w:vMerge/>
          </w:tcPr>
          <w:p w14:paraId="76C5CE83" w14:textId="77777777" w:rsidR="00FB0B99" w:rsidRPr="009D3B43" w:rsidRDefault="00FB0B99" w:rsidP="0036027C"/>
        </w:tc>
        <w:tc>
          <w:tcPr>
            <w:tcW w:w="709" w:type="dxa"/>
          </w:tcPr>
          <w:p w14:paraId="1D9079BE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19</w:t>
            </w:r>
          </w:p>
        </w:tc>
        <w:tc>
          <w:tcPr>
            <w:tcW w:w="8080" w:type="dxa"/>
          </w:tcPr>
          <w:p w14:paraId="4A9B3521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График загрузки оборудования на участке.</w:t>
            </w:r>
          </w:p>
        </w:tc>
        <w:tc>
          <w:tcPr>
            <w:tcW w:w="1701" w:type="dxa"/>
          </w:tcPr>
          <w:p w14:paraId="3F521B4A" w14:textId="77777777" w:rsidR="00FB0B99" w:rsidRPr="009D3B43" w:rsidRDefault="00FB0B99" w:rsidP="00AC6B8E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BEDB9BA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01D5CC1B" w14:textId="77777777" w:rsidTr="00AC6B8E">
        <w:tc>
          <w:tcPr>
            <w:tcW w:w="3085" w:type="dxa"/>
            <w:vMerge/>
          </w:tcPr>
          <w:p w14:paraId="2C1192E0" w14:textId="77777777" w:rsidR="00FB0B99" w:rsidRPr="009D3B43" w:rsidRDefault="00FB0B99" w:rsidP="0036027C"/>
        </w:tc>
        <w:tc>
          <w:tcPr>
            <w:tcW w:w="709" w:type="dxa"/>
          </w:tcPr>
          <w:p w14:paraId="393C7211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20</w:t>
            </w:r>
          </w:p>
        </w:tc>
        <w:tc>
          <w:tcPr>
            <w:tcW w:w="8080" w:type="dxa"/>
          </w:tcPr>
          <w:p w14:paraId="5EF0D615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Размещение сборочно-сварочного оборудования в производственных помещениях</w:t>
            </w:r>
          </w:p>
        </w:tc>
        <w:tc>
          <w:tcPr>
            <w:tcW w:w="1701" w:type="dxa"/>
          </w:tcPr>
          <w:p w14:paraId="5851D0A6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5BE5528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2C902E85" w14:textId="77777777" w:rsidTr="00AC6B8E">
        <w:tc>
          <w:tcPr>
            <w:tcW w:w="3085" w:type="dxa"/>
            <w:vMerge/>
          </w:tcPr>
          <w:p w14:paraId="0203E2DB" w14:textId="77777777" w:rsidR="00FB0B99" w:rsidRPr="009D3B43" w:rsidRDefault="00FB0B99" w:rsidP="0036027C"/>
        </w:tc>
        <w:tc>
          <w:tcPr>
            <w:tcW w:w="709" w:type="dxa"/>
          </w:tcPr>
          <w:p w14:paraId="6A22A421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21</w:t>
            </w:r>
          </w:p>
        </w:tc>
        <w:tc>
          <w:tcPr>
            <w:tcW w:w="8080" w:type="dxa"/>
          </w:tcPr>
          <w:p w14:paraId="4DFF7C25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Основные требования безопасности.</w:t>
            </w:r>
          </w:p>
        </w:tc>
        <w:tc>
          <w:tcPr>
            <w:tcW w:w="1701" w:type="dxa"/>
          </w:tcPr>
          <w:p w14:paraId="5D4A7ACB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D55B868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198EC308" w14:textId="77777777" w:rsidTr="00AC6B8E">
        <w:tc>
          <w:tcPr>
            <w:tcW w:w="3085" w:type="dxa"/>
            <w:vMerge/>
          </w:tcPr>
          <w:p w14:paraId="32557BC2" w14:textId="77777777" w:rsidR="00FB0B99" w:rsidRPr="009D3B43" w:rsidRDefault="00FB0B99" w:rsidP="0036027C"/>
        </w:tc>
        <w:tc>
          <w:tcPr>
            <w:tcW w:w="709" w:type="dxa"/>
          </w:tcPr>
          <w:p w14:paraId="14799A58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22</w:t>
            </w:r>
          </w:p>
        </w:tc>
        <w:tc>
          <w:tcPr>
            <w:tcW w:w="8080" w:type="dxa"/>
          </w:tcPr>
          <w:p w14:paraId="1822E5C8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Нормативные документы.</w:t>
            </w:r>
          </w:p>
        </w:tc>
        <w:tc>
          <w:tcPr>
            <w:tcW w:w="1701" w:type="dxa"/>
          </w:tcPr>
          <w:p w14:paraId="0DD5EBE5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2C7798B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40B4C705" w14:textId="77777777" w:rsidTr="00AC6B8E">
        <w:tc>
          <w:tcPr>
            <w:tcW w:w="3085" w:type="dxa"/>
            <w:vMerge/>
          </w:tcPr>
          <w:p w14:paraId="14DCD536" w14:textId="77777777" w:rsidR="00FB0B99" w:rsidRPr="009D3B43" w:rsidRDefault="00FB0B99" w:rsidP="0036027C"/>
        </w:tc>
        <w:tc>
          <w:tcPr>
            <w:tcW w:w="709" w:type="dxa"/>
          </w:tcPr>
          <w:p w14:paraId="76EC4125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23</w:t>
            </w:r>
          </w:p>
        </w:tc>
        <w:tc>
          <w:tcPr>
            <w:tcW w:w="8080" w:type="dxa"/>
          </w:tcPr>
          <w:p w14:paraId="608C220C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Особенности размещения и планировка бытовых помещений.</w:t>
            </w:r>
          </w:p>
        </w:tc>
        <w:tc>
          <w:tcPr>
            <w:tcW w:w="1701" w:type="dxa"/>
          </w:tcPr>
          <w:p w14:paraId="7B031F11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1CBC0EB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40CB91B8" w14:textId="77777777" w:rsidTr="00AC6B8E">
        <w:tc>
          <w:tcPr>
            <w:tcW w:w="3085" w:type="dxa"/>
            <w:vMerge/>
          </w:tcPr>
          <w:p w14:paraId="7243E7E0" w14:textId="77777777" w:rsidR="00FB0B99" w:rsidRPr="009D3B43" w:rsidRDefault="00FB0B99" w:rsidP="0036027C"/>
        </w:tc>
        <w:tc>
          <w:tcPr>
            <w:tcW w:w="709" w:type="dxa"/>
          </w:tcPr>
          <w:p w14:paraId="32236D25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24</w:t>
            </w:r>
          </w:p>
        </w:tc>
        <w:tc>
          <w:tcPr>
            <w:tcW w:w="8080" w:type="dxa"/>
          </w:tcPr>
          <w:p w14:paraId="141EE628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color w:val="000000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Методика заполнения спецификации к планировке сборочно-сварочного участка</w:t>
            </w:r>
          </w:p>
        </w:tc>
        <w:tc>
          <w:tcPr>
            <w:tcW w:w="1701" w:type="dxa"/>
          </w:tcPr>
          <w:p w14:paraId="00704B7A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F0C2A9C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FB0B99" w:rsidRPr="009D3B43" w14:paraId="06604C58" w14:textId="77777777" w:rsidTr="00AC6B8E">
        <w:tc>
          <w:tcPr>
            <w:tcW w:w="3085" w:type="dxa"/>
            <w:vMerge/>
          </w:tcPr>
          <w:p w14:paraId="5CA20633" w14:textId="77777777" w:rsidR="00FB0B99" w:rsidRPr="009D3B43" w:rsidRDefault="00FB0B99" w:rsidP="0036027C"/>
        </w:tc>
        <w:tc>
          <w:tcPr>
            <w:tcW w:w="709" w:type="dxa"/>
          </w:tcPr>
          <w:p w14:paraId="4ED4C1DF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</w:rPr>
            </w:pPr>
            <w:r w:rsidRPr="009D3B43">
              <w:rPr>
                <w:rStyle w:val="15"/>
              </w:rPr>
              <w:t>25</w:t>
            </w:r>
          </w:p>
        </w:tc>
        <w:tc>
          <w:tcPr>
            <w:tcW w:w="8080" w:type="dxa"/>
          </w:tcPr>
          <w:p w14:paraId="531E5EB4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Планирование сборочно-сварочного участка для изготовления конкретного узла</w:t>
            </w:r>
          </w:p>
        </w:tc>
        <w:tc>
          <w:tcPr>
            <w:tcW w:w="1701" w:type="dxa"/>
          </w:tcPr>
          <w:p w14:paraId="4F23FF4C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305F3A2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E63688" w:rsidRPr="009D3B43" w14:paraId="42428B04" w14:textId="77777777" w:rsidTr="00AC6B8E">
        <w:tc>
          <w:tcPr>
            <w:tcW w:w="3085" w:type="dxa"/>
            <w:vMerge/>
          </w:tcPr>
          <w:p w14:paraId="375D922D" w14:textId="77777777" w:rsidR="00E63688" w:rsidRPr="009D3B43" w:rsidRDefault="00E63688" w:rsidP="0036027C"/>
        </w:tc>
        <w:tc>
          <w:tcPr>
            <w:tcW w:w="8789" w:type="dxa"/>
            <w:gridSpan w:val="2"/>
          </w:tcPr>
          <w:p w14:paraId="1BBDA9C2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Л</w:t>
            </w:r>
            <w:r w:rsidR="00AC6B8E" w:rsidRPr="009D3B43">
              <w:rPr>
                <w:b/>
                <w:bCs/>
                <w:sz w:val="20"/>
                <w:szCs w:val="20"/>
              </w:rPr>
              <w:t>абораторно-практические</w:t>
            </w:r>
          </w:p>
        </w:tc>
        <w:tc>
          <w:tcPr>
            <w:tcW w:w="1701" w:type="dxa"/>
          </w:tcPr>
          <w:p w14:paraId="5626300C" w14:textId="77777777" w:rsidR="00E63688" w:rsidRPr="009D3B43" w:rsidRDefault="00C3285B" w:rsidP="00016026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120E1B85" w14:textId="77777777" w:rsidR="00E63688" w:rsidRPr="009D3B43" w:rsidRDefault="00E63688" w:rsidP="0036027C">
            <w:pPr>
              <w:rPr>
                <w:sz w:val="20"/>
                <w:szCs w:val="20"/>
              </w:rPr>
            </w:pPr>
          </w:p>
        </w:tc>
      </w:tr>
      <w:tr w:rsidR="00E63688" w:rsidRPr="009D3B43" w14:paraId="43CAB221" w14:textId="77777777" w:rsidTr="00AC6B8E">
        <w:tc>
          <w:tcPr>
            <w:tcW w:w="3085" w:type="dxa"/>
            <w:vMerge/>
          </w:tcPr>
          <w:p w14:paraId="0DDC0028" w14:textId="77777777" w:rsidR="00E63688" w:rsidRPr="009D3B43" w:rsidRDefault="00E63688" w:rsidP="0036027C"/>
        </w:tc>
        <w:tc>
          <w:tcPr>
            <w:tcW w:w="709" w:type="dxa"/>
          </w:tcPr>
          <w:p w14:paraId="4BFEC0FE" w14:textId="77777777" w:rsidR="00E63688" w:rsidRPr="009D3B43" w:rsidRDefault="00E63688" w:rsidP="002F4803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073EAE89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Выбор  подъёмно-транспортного оборудования в соответствии с объёмом производства, планом цеха и конфигурацией изготавливаемых изделий.</w:t>
            </w:r>
          </w:p>
        </w:tc>
        <w:tc>
          <w:tcPr>
            <w:tcW w:w="1701" w:type="dxa"/>
          </w:tcPr>
          <w:p w14:paraId="0ABA8495" w14:textId="77777777" w:rsidR="00E63688" w:rsidRPr="009D3B43" w:rsidRDefault="00E63688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07CEE32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FB0B99" w:rsidRPr="009D3B43" w14:paraId="0A5FBCE4" w14:textId="77777777" w:rsidTr="00AC6B8E">
        <w:tc>
          <w:tcPr>
            <w:tcW w:w="3085" w:type="dxa"/>
            <w:vMerge/>
          </w:tcPr>
          <w:p w14:paraId="52207E25" w14:textId="77777777" w:rsidR="00FB0B99" w:rsidRPr="009D3B43" w:rsidRDefault="00FB0B99" w:rsidP="0036027C"/>
        </w:tc>
        <w:tc>
          <w:tcPr>
            <w:tcW w:w="709" w:type="dxa"/>
          </w:tcPr>
          <w:p w14:paraId="43942955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26027E31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Расчёт количества  оборудования на сварочном участке  при серийном типе производства.</w:t>
            </w:r>
          </w:p>
        </w:tc>
        <w:tc>
          <w:tcPr>
            <w:tcW w:w="1701" w:type="dxa"/>
          </w:tcPr>
          <w:p w14:paraId="48AFEF3F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07A2EBD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FB0B99" w:rsidRPr="009D3B43" w14:paraId="69075935" w14:textId="77777777" w:rsidTr="00AC6B8E">
        <w:tc>
          <w:tcPr>
            <w:tcW w:w="3085" w:type="dxa"/>
            <w:vMerge/>
          </w:tcPr>
          <w:p w14:paraId="15DE1B19" w14:textId="77777777" w:rsidR="00FB0B99" w:rsidRPr="009D3B43" w:rsidRDefault="00FB0B99" w:rsidP="0036027C"/>
        </w:tc>
        <w:tc>
          <w:tcPr>
            <w:tcW w:w="709" w:type="dxa"/>
          </w:tcPr>
          <w:p w14:paraId="04C23E44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2ADB6250" w14:textId="77777777" w:rsidR="00FB0B99" w:rsidRPr="009D3B43" w:rsidRDefault="00FB0B99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Размещение сборочно-сварочного оборудования  на сварочном участке</w:t>
            </w:r>
          </w:p>
        </w:tc>
        <w:tc>
          <w:tcPr>
            <w:tcW w:w="1701" w:type="dxa"/>
          </w:tcPr>
          <w:p w14:paraId="3D5765F6" w14:textId="77777777" w:rsidR="00FB0B99" w:rsidRPr="009D3B43" w:rsidRDefault="00FB0B99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CEF7278" w14:textId="77777777" w:rsidR="00FB0B99" w:rsidRPr="009D3B43" w:rsidRDefault="00FB0B99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01831AA9" w14:textId="77777777" w:rsidTr="00AC6B8E">
        <w:tc>
          <w:tcPr>
            <w:tcW w:w="3085" w:type="dxa"/>
            <w:vMerge/>
          </w:tcPr>
          <w:p w14:paraId="59F62A82" w14:textId="77777777" w:rsidR="00E63688" w:rsidRPr="009D3B43" w:rsidRDefault="00E63688" w:rsidP="0036027C"/>
        </w:tc>
        <w:tc>
          <w:tcPr>
            <w:tcW w:w="8789" w:type="dxa"/>
            <w:gridSpan w:val="2"/>
          </w:tcPr>
          <w:p w14:paraId="53C9986A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/>
                <w:bCs/>
                <w:color w:val="000000"/>
                <w:spacing w:val="-8"/>
                <w:sz w:val="20"/>
                <w:szCs w:val="20"/>
              </w:rPr>
              <w:t>Самостоятельные работы:</w:t>
            </w:r>
          </w:p>
        </w:tc>
        <w:tc>
          <w:tcPr>
            <w:tcW w:w="1701" w:type="dxa"/>
          </w:tcPr>
          <w:p w14:paraId="77E8F684" w14:textId="77777777" w:rsidR="00E63688" w:rsidRPr="009D3B43" w:rsidRDefault="004255CF" w:rsidP="00425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3F462841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4EA89CC2" w14:textId="77777777" w:rsidTr="00AC6B8E">
        <w:tc>
          <w:tcPr>
            <w:tcW w:w="3085" w:type="dxa"/>
            <w:vMerge/>
          </w:tcPr>
          <w:p w14:paraId="1DA27F17" w14:textId="77777777" w:rsidR="00E63688" w:rsidRPr="009D3B43" w:rsidRDefault="00E63688" w:rsidP="0036027C"/>
        </w:tc>
        <w:tc>
          <w:tcPr>
            <w:tcW w:w="709" w:type="dxa"/>
          </w:tcPr>
          <w:p w14:paraId="7DF269F2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57D77764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Установка и перемещение свариваемых изделий.</w:t>
            </w:r>
          </w:p>
        </w:tc>
        <w:tc>
          <w:tcPr>
            <w:tcW w:w="1701" w:type="dxa"/>
          </w:tcPr>
          <w:p w14:paraId="000C0CFA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95A7788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757504A1" w14:textId="77777777" w:rsidTr="00AC6B8E">
        <w:tc>
          <w:tcPr>
            <w:tcW w:w="3085" w:type="dxa"/>
            <w:vMerge/>
          </w:tcPr>
          <w:p w14:paraId="3592ABB9" w14:textId="77777777" w:rsidR="00E63688" w:rsidRPr="009D3B43" w:rsidRDefault="00E63688" w:rsidP="0036027C"/>
        </w:tc>
        <w:tc>
          <w:tcPr>
            <w:tcW w:w="709" w:type="dxa"/>
          </w:tcPr>
          <w:p w14:paraId="56D2AB9A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6B0E1327" w14:textId="77777777" w:rsidR="00E63688" w:rsidRPr="009D3B43" w:rsidRDefault="00E63688" w:rsidP="00E63688">
            <w:pPr>
              <w:rPr>
                <w:bCs/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Перечень механического оборудования сварочного производства для установки и  перемещения изделий.</w:t>
            </w:r>
          </w:p>
        </w:tc>
        <w:tc>
          <w:tcPr>
            <w:tcW w:w="1701" w:type="dxa"/>
          </w:tcPr>
          <w:p w14:paraId="1601A1B4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7A52478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69A05385" w14:textId="77777777" w:rsidTr="00AC6B8E">
        <w:tc>
          <w:tcPr>
            <w:tcW w:w="3085" w:type="dxa"/>
            <w:vMerge/>
          </w:tcPr>
          <w:p w14:paraId="253F8A0E" w14:textId="77777777" w:rsidR="00E63688" w:rsidRPr="009D3B43" w:rsidRDefault="00E63688" w:rsidP="0036027C"/>
        </w:tc>
        <w:tc>
          <w:tcPr>
            <w:tcW w:w="709" w:type="dxa"/>
          </w:tcPr>
          <w:p w14:paraId="119FEE6A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3F8A1C3E" w14:textId="77777777" w:rsidR="00E63688" w:rsidRPr="009D3B43" w:rsidRDefault="00E63688" w:rsidP="00E63688">
            <w:pPr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Стенды с передвижными (катучими) балками.</w:t>
            </w:r>
          </w:p>
        </w:tc>
        <w:tc>
          <w:tcPr>
            <w:tcW w:w="1701" w:type="dxa"/>
          </w:tcPr>
          <w:p w14:paraId="306A5828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AC4C401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762E64CA" w14:textId="77777777" w:rsidTr="00AC6B8E">
        <w:tc>
          <w:tcPr>
            <w:tcW w:w="3085" w:type="dxa"/>
            <w:vMerge/>
          </w:tcPr>
          <w:p w14:paraId="46B10A94" w14:textId="77777777" w:rsidR="00E63688" w:rsidRPr="009D3B43" w:rsidRDefault="00E63688" w:rsidP="0036027C"/>
        </w:tc>
        <w:tc>
          <w:tcPr>
            <w:tcW w:w="709" w:type="dxa"/>
          </w:tcPr>
          <w:p w14:paraId="10EFB3DF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56D43F43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  <w:t>Складочные места хранения заготовок и полуфабрикатов в зависимости от их веса и габаритов</w:t>
            </w:r>
          </w:p>
        </w:tc>
        <w:tc>
          <w:tcPr>
            <w:tcW w:w="1701" w:type="dxa"/>
          </w:tcPr>
          <w:p w14:paraId="278BD199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9F48F68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526385A4" w14:textId="77777777" w:rsidTr="00AC6B8E">
        <w:trPr>
          <w:trHeight w:val="327"/>
        </w:trPr>
        <w:tc>
          <w:tcPr>
            <w:tcW w:w="3085" w:type="dxa"/>
            <w:vMerge/>
          </w:tcPr>
          <w:p w14:paraId="6CDD9BAE" w14:textId="77777777" w:rsidR="00E63688" w:rsidRPr="009D3B43" w:rsidRDefault="00E63688" w:rsidP="0036027C"/>
        </w:tc>
        <w:tc>
          <w:tcPr>
            <w:tcW w:w="709" w:type="dxa"/>
          </w:tcPr>
          <w:p w14:paraId="0CAA5D9F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14:paraId="7ED65687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  <w:t>Выбор современного сварочного оборудования для серийного производства</w:t>
            </w:r>
          </w:p>
        </w:tc>
        <w:tc>
          <w:tcPr>
            <w:tcW w:w="1701" w:type="dxa"/>
          </w:tcPr>
          <w:p w14:paraId="7FC27AF7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2F454BB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671CCC44" w14:textId="77777777" w:rsidTr="00AC6B8E">
        <w:tc>
          <w:tcPr>
            <w:tcW w:w="3085" w:type="dxa"/>
            <w:vMerge/>
          </w:tcPr>
          <w:p w14:paraId="4F0ABA25" w14:textId="77777777" w:rsidR="00E63688" w:rsidRPr="009D3B43" w:rsidRDefault="00E63688" w:rsidP="0036027C"/>
        </w:tc>
        <w:tc>
          <w:tcPr>
            <w:tcW w:w="709" w:type="dxa"/>
          </w:tcPr>
          <w:p w14:paraId="699407EA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6F007A1D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Расчет количества оборудования и рабочих мест в единичном и серийном производстве.</w:t>
            </w:r>
          </w:p>
        </w:tc>
        <w:tc>
          <w:tcPr>
            <w:tcW w:w="1701" w:type="dxa"/>
          </w:tcPr>
          <w:p w14:paraId="0059B023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BC6DD19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338D0091" w14:textId="77777777" w:rsidTr="00AC6B8E">
        <w:tc>
          <w:tcPr>
            <w:tcW w:w="3085" w:type="dxa"/>
            <w:vMerge/>
          </w:tcPr>
          <w:p w14:paraId="56D54028" w14:textId="77777777" w:rsidR="00E63688" w:rsidRPr="009D3B43" w:rsidRDefault="00E63688" w:rsidP="0036027C"/>
        </w:tc>
        <w:tc>
          <w:tcPr>
            <w:tcW w:w="709" w:type="dxa"/>
          </w:tcPr>
          <w:p w14:paraId="4E0B2BED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14:paraId="1DA1046F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  <w:t>Методика расчётов коэффициента загрузки оборудования</w:t>
            </w:r>
          </w:p>
        </w:tc>
        <w:tc>
          <w:tcPr>
            <w:tcW w:w="1701" w:type="dxa"/>
          </w:tcPr>
          <w:p w14:paraId="4533C7ED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E89B260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40143568" w14:textId="77777777" w:rsidTr="00AC6B8E">
        <w:tc>
          <w:tcPr>
            <w:tcW w:w="3085" w:type="dxa"/>
            <w:vMerge/>
          </w:tcPr>
          <w:p w14:paraId="435B7F89" w14:textId="77777777" w:rsidR="00E63688" w:rsidRPr="009D3B43" w:rsidRDefault="00E63688" w:rsidP="0036027C"/>
        </w:tc>
        <w:tc>
          <w:tcPr>
            <w:tcW w:w="709" w:type="dxa"/>
          </w:tcPr>
          <w:p w14:paraId="283881D7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14:paraId="1AD9CB22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  <w:t>Размещение сварочного оборудования в зависимости от серийности производства</w:t>
            </w:r>
          </w:p>
        </w:tc>
        <w:tc>
          <w:tcPr>
            <w:tcW w:w="1701" w:type="dxa"/>
          </w:tcPr>
          <w:p w14:paraId="30528968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96E1B24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062C4F7D" w14:textId="77777777" w:rsidTr="00AC6B8E">
        <w:tc>
          <w:tcPr>
            <w:tcW w:w="3085" w:type="dxa"/>
            <w:vMerge/>
          </w:tcPr>
          <w:p w14:paraId="62519DE3" w14:textId="77777777" w:rsidR="00E63688" w:rsidRPr="009D3B43" w:rsidRDefault="00E63688" w:rsidP="0036027C"/>
        </w:tc>
        <w:tc>
          <w:tcPr>
            <w:tcW w:w="709" w:type="dxa"/>
          </w:tcPr>
          <w:p w14:paraId="7022F5C3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14:paraId="083B340D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  <w:t>Основных требования безопасности при проектировании  и размещение оборудования на сварочном участке.</w:t>
            </w:r>
          </w:p>
        </w:tc>
        <w:tc>
          <w:tcPr>
            <w:tcW w:w="1701" w:type="dxa"/>
          </w:tcPr>
          <w:p w14:paraId="62489416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5660722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3E328404" w14:textId="77777777" w:rsidTr="00AC6B8E">
        <w:tc>
          <w:tcPr>
            <w:tcW w:w="3085" w:type="dxa"/>
            <w:vMerge/>
          </w:tcPr>
          <w:p w14:paraId="6CF2215C" w14:textId="77777777" w:rsidR="00E63688" w:rsidRPr="009D3B43" w:rsidRDefault="00E63688" w:rsidP="0036027C"/>
        </w:tc>
        <w:tc>
          <w:tcPr>
            <w:tcW w:w="709" w:type="dxa"/>
          </w:tcPr>
          <w:p w14:paraId="1FF6B40B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14:paraId="5665D9F2" w14:textId="77777777" w:rsidR="00E63688" w:rsidRPr="009D3B43" w:rsidRDefault="00E63688" w:rsidP="00E63688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</w:rPr>
            </w:pPr>
            <w:r w:rsidRPr="009D3B43"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  <w:t>Размещение и планировка бытовых помещений в  зависимости от численности работающих.</w:t>
            </w:r>
          </w:p>
        </w:tc>
        <w:tc>
          <w:tcPr>
            <w:tcW w:w="1701" w:type="dxa"/>
          </w:tcPr>
          <w:p w14:paraId="1C66EB7D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364D455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3082356A" w14:textId="77777777" w:rsidTr="00AC6B8E">
        <w:tc>
          <w:tcPr>
            <w:tcW w:w="3085" w:type="dxa"/>
            <w:vMerge/>
          </w:tcPr>
          <w:p w14:paraId="32FF5DB4" w14:textId="77777777" w:rsidR="00E63688" w:rsidRPr="009D3B43" w:rsidRDefault="00E63688" w:rsidP="0036027C"/>
        </w:tc>
        <w:tc>
          <w:tcPr>
            <w:tcW w:w="709" w:type="dxa"/>
          </w:tcPr>
          <w:p w14:paraId="09BA8A7A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14:paraId="545F13C1" w14:textId="77777777" w:rsidR="00E63688" w:rsidRPr="009D3B43" w:rsidRDefault="00E63688" w:rsidP="00E63688">
            <w:pPr>
              <w:rPr>
                <w:bCs/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Состав и назначение сборно-разборных приспособлений.</w:t>
            </w:r>
          </w:p>
        </w:tc>
        <w:tc>
          <w:tcPr>
            <w:tcW w:w="1701" w:type="dxa"/>
          </w:tcPr>
          <w:p w14:paraId="5E85BE1C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BDB20B2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E63688" w:rsidRPr="009D3B43" w14:paraId="103E6379" w14:textId="77777777" w:rsidTr="00AC6B8E">
        <w:tc>
          <w:tcPr>
            <w:tcW w:w="3085" w:type="dxa"/>
            <w:vMerge/>
          </w:tcPr>
          <w:p w14:paraId="0E47FACD" w14:textId="77777777" w:rsidR="00E63688" w:rsidRPr="009D3B43" w:rsidRDefault="00E63688" w:rsidP="0036027C"/>
        </w:tc>
        <w:tc>
          <w:tcPr>
            <w:tcW w:w="709" w:type="dxa"/>
          </w:tcPr>
          <w:p w14:paraId="7A6D5566" w14:textId="77777777" w:rsidR="00E63688" w:rsidRPr="009D3B43" w:rsidRDefault="00E63688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14:paraId="4F721C78" w14:textId="77777777" w:rsidR="00E63688" w:rsidRPr="009D3B43" w:rsidRDefault="00E63688" w:rsidP="00E63688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0"/>
                <w:szCs w:val="20"/>
                <w:lang w:eastAsia="en-US"/>
              </w:rPr>
            </w:pPr>
            <w:r w:rsidRPr="009D3B43">
              <w:rPr>
                <w:bCs/>
                <w:sz w:val="20"/>
                <w:szCs w:val="20"/>
              </w:rPr>
              <w:t>Расчёты площадей и планировка сборочно-сварочных отделений и участков.</w:t>
            </w:r>
          </w:p>
        </w:tc>
        <w:tc>
          <w:tcPr>
            <w:tcW w:w="1701" w:type="dxa"/>
          </w:tcPr>
          <w:p w14:paraId="67BB0F84" w14:textId="77777777" w:rsidR="00E63688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E4F38B0" w14:textId="77777777" w:rsidR="00E63688" w:rsidRPr="009D3B43" w:rsidRDefault="00E63688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7E3B98" w:rsidRPr="009D3B43" w14:paraId="2FBB8A0E" w14:textId="77777777" w:rsidTr="00AC6B8E">
        <w:tc>
          <w:tcPr>
            <w:tcW w:w="3085" w:type="dxa"/>
            <w:vMerge w:val="restart"/>
          </w:tcPr>
          <w:p w14:paraId="447AE0E3" w14:textId="77777777" w:rsidR="007E3B98" w:rsidRPr="009D3B43" w:rsidRDefault="007E3B98" w:rsidP="007E3B98">
            <w:pPr>
              <w:rPr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Тема 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3B43">
              <w:rPr>
                <w:b/>
                <w:bCs/>
                <w:sz w:val="20"/>
                <w:szCs w:val="20"/>
              </w:rPr>
              <w:t xml:space="preserve"> Определение потребности в материалах</w:t>
            </w:r>
            <w:r w:rsidRPr="009D3B4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D3B43">
              <w:rPr>
                <w:b/>
                <w:bCs/>
                <w:sz w:val="20"/>
                <w:szCs w:val="20"/>
              </w:rPr>
              <w:t>и энергии.</w:t>
            </w:r>
          </w:p>
        </w:tc>
        <w:tc>
          <w:tcPr>
            <w:tcW w:w="8789" w:type="dxa"/>
            <w:gridSpan w:val="2"/>
          </w:tcPr>
          <w:p w14:paraId="39124CB1" w14:textId="77777777" w:rsidR="007E3B98" w:rsidRPr="009D3B43" w:rsidRDefault="007E3B98" w:rsidP="007E3B98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Содержание</w:t>
            </w:r>
            <w:r>
              <w:rPr>
                <w:rStyle w:val="af8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01" w:type="dxa"/>
          </w:tcPr>
          <w:p w14:paraId="0E14EF2E" w14:textId="77777777" w:rsidR="007E3B98" w:rsidRPr="009D3B43" w:rsidRDefault="0072029D" w:rsidP="007E3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5428791F" w14:textId="77777777" w:rsidR="007E3B98" w:rsidRPr="009D3B43" w:rsidRDefault="007E3B98" w:rsidP="007E3B98">
            <w:pPr>
              <w:rPr>
                <w:sz w:val="20"/>
                <w:szCs w:val="20"/>
              </w:rPr>
            </w:pPr>
          </w:p>
        </w:tc>
      </w:tr>
      <w:tr w:rsidR="00A500F6" w:rsidRPr="009D3B43" w14:paraId="0BB86C0B" w14:textId="77777777" w:rsidTr="00AC6B8E">
        <w:tc>
          <w:tcPr>
            <w:tcW w:w="3085" w:type="dxa"/>
            <w:vMerge/>
          </w:tcPr>
          <w:p w14:paraId="48AC1539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B71941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67509B84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Вспомогательные материалы. Основные материалы</w:t>
            </w:r>
          </w:p>
        </w:tc>
        <w:tc>
          <w:tcPr>
            <w:tcW w:w="1701" w:type="dxa"/>
          </w:tcPr>
          <w:p w14:paraId="1A6B0D0B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7E01CAA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764B5E2B" w14:textId="77777777" w:rsidTr="00AC6B8E">
        <w:tc>
          <w:tcPr>
            <w:tcW w:w="3085" w:type="dxa"/>
            <w:vMerge/>
          </w:tcPr>
          <w:p w14:paraId="3D15A402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41BB8B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2EC47CAB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Количество готовых деталей и полуфабрикатов.</w:t>
            </w:r>
          </w:p>
        </w:tc>
        <w:tc>
          <w:tcPr>
            <w:tcW w:w="1701" w:type="dxa"/>
          </w:tcPr>
          <w:p w14:paraId="42EF764D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79A5211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47C445D7" w14:textId="77777777" w:rsidTr="00AC6B8E">
        <w:tc>
          <w:tcPr>
            <w:tcW w:w="3085" w:type="dxa"/>
            <w:vMerge/>
          </w:tcPr>
          <w:p w14:paraId="44688B89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BDE09B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045E9259" w14:textId="77777777" w:rsidR="00A500F6" w:rsidRPr="009D3B43" w:rsidRDefault="00E63688" w:rsidP="00E63688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Годовая потребность в электродах.</w:t>
            </w:r>
          </w:p>
        </w:tc>
        <w:tc>
          <w:tcPr>
            <w:tcW w:w="1701" w:type="dxa"/>
          </w:tcPr>
          <w:p w14:paraId="3B211382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EF63E63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61788D52" w14:textId="77777777" w:rsidTr="00AC6B8E">
        <w:tc>
          <w:tcPr>
            <w:tcW w:w="3085" w:type="dxa"/>
            <w:vMerge/>
          </w:tcPr>
          <w:p w14:paraId="4FB815E8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2D4616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37E6ADE8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Годовая потребность в электродной проволоке, в электродах.</w:t>
            </w:r>
          </w:p>
        </w:tc>
        <w:tc>
          <w:tcPr>
            <w:tcW w:w="1701" w:type="dxa"/>
          </w:tcPr>
          <w:p w14:paraId="27AA770C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1A5D210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35725B04" w14:textId="77777777" w:rsidTr="00AC6B8E">
        <w:tc>
          <w:tcPr>
            <w:tcW w:w="3085" w:type="dxa"/>
            <w:vMerge/>
          </w:tcPr>
          <w:p w14:paraId="68D27700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2C30A3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14:paraId="5352BDCC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Расход присадочной проволоки. Расход газов.</w:t>
            </w:r>
          </w:p>
        </w:tc>
        <w:tc>
          <w:tcPr>
            <w:tcW w:w="1701" w:type="dxa"/>
          </w:tcPr>
          <w:p w14:paraId="28481A32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121B6E5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42EDB269" w14:textId="77777777" w:rsidTr="00AC6B8E">
        <w:tc>
          <w:tcPr>
            <w:tcW w:w="3085" w:type="dxa"/>
            <w:vMerge/>
          </w:tcPr>
          <w:p w14:paraId="7F1A6A9C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78F1C9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41E08376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Расход электроэнергии.</w:t>
            </w:r>
          </w:p>
        </w:tc>
        <w:tc>
          <w:tcPr>
            <w:tcW w:w="1701" w:type="dxa"/>
          </w:tcPr>
          <w:p w14:paraId="5D201EBB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447D61C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4E34D045" w14:textId="77777777" w:rsidTr="00AC6B8E">
        <w:tc>
          <w:tcPr>
            <w:tcW w:w="3085" w:type="dxa"/>
            <w:vMerge/>
          </w:tcPr>
          <w:p w14:paraId="33E22F80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4514AD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14:paraId="0036D5CB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Расход сжатого воздуха.</w:t>
            </w:r>
          </w:p>
        </w:tc>
        <w:tc>
          <w:tcPr>
            <w:tcW w:w="1701" w:type="dxa"/>
          </w:tcPr>
          <w:p w14:paraId="52B46EEA" w14:textId="77777777" w:rsidR="00A500F6" w:rsidRPr="009D3B43" w:rsidRDefault="00A67F02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F0FDA41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32A1FC7E" w14:textId="77777777" w:rsidTr="00AC6B8E">
        <w:tc>
          <w:tcPr>
            <w:tcW w:w="3085" w:type="dxa"/>
            <w:vMerge/>
          </w:tcPr>
          <w:p w14:paraId="5B26CD31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7A9AC0BE" w14:textId="77777777" w:rsidR="00A500F6" w:rsidRPr="009D3B43" w:rsidRDefault="00A500F6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Л</w:t>
            </w:r>
            <w:r w:rsidR="00C3285B" w:rsidRPr="009D3B43">
              <w:rPr>
                <w:b/>
                <w:bCs/>
                <w:sz w:val="20"/>
                <w:szCs w:val="20"/>
              </w:rPr>
              <w:t>абораторно-практические</w:t>
            </w:r>
          </w:p>
        </w:tc>
        <w:tc>
          <w:tcPr>
            <w:tcW w:w="1701" w:type="dxa"/>
          </w:tcPr>
          <w:p w14:paraId="1DE1211A" w14:textId="77777777" w:rsidR="00A500F6" w:rsidRPr="009D3B43" w:rsidRDefault="00C3285B" w:rsidP="00016026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0BFA175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</w:tr>
      <w:tr w:rsidR="00A500F6" w:rsidRPr="009D3B43" w14:paraId="52596AEB" w14:textId="77777777" w:rsidTr="00AC6B8E">
        <w:tc>
          <w:tcPr>
            <w:tcW w:w="3085" w:type="dxa"/>
            <w:vMerge/>
          </w:tcPr>
          <w:p w14:paraId="0B603256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77C871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02513733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Расчёт количества наплавленного металла, расхода сварочных материалов, электроэнергии.</w:t>
            </w:r>
          </w:p>
        </w:tc>
        <w:tc>
          <w:tcPr>
            <w:tcW w:w="1701" w:type="dxa"/>
          </w:tcPr>
          <w:p w14:paraId="00BF5016" w14:textId="77777777" w:rsidR="00A500F6" w:rsidRPr="009D3B43" w:rsidRDefault="00A500F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6700415" w14:textId="77777777" w:rsidR="00A500F6" w:rsidRPr="009D3B43" w:rsidRDefault="00A500F6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A500F6" w:rsidRPr="009D3B43" w14:paraId="2518EBBF" w14:textId="77777777" w:rsidTr="00AC6B8E">
        <w:tc>
          <w:tcPr>
            <w:tcW w:w="3085" w:type="dxa"/>
            <w:vMerge/>
          </w:tcPr>
          <w:p w14:paraId="4B67A98A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62DFE9C0" w14:textId="77777777" w:rsidR="00A500F6" w:rsidRPr="009D3B43" w:rsidRDefault="00A500F6" w:rsidP="00701ACD">
            <w:pPr>
              <w:pStyle w:val="4"/>
              <w:shd w:val="clear" w:color="auto" w:fill="auto"/>
              <w:spacing w:line="274" w:lineRule="exact"/>
              <w:jc w:val="left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1701" w:type="dxa"/>
          </w:tcPr>
          <w:p w14:paraId="431743B1" w14:textId="77777777" w:rsidR="00A500F6" w:rsidRPr="009D3B43" w:rsidRDefault="004255CF" w:rsidP="00016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E8CA814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</w:tr>
      <w:tr w:rsidR="00A500F6" w:rsidRPr="009D3B43" w14:paraId="755D369C" w14:textId="77777777" w:rsidTr="00AC6B8E">
        <w:tc>
          <w:tcPr>
            <w:tcW w:w="3085" w:type="dxa"/>
            <w:vMerge/>
          </w:tcPr>
          <w:p w14:paraId="4818C831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C4D66A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0F629FD0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Вспомогательные материалы сварочного производства</w:t>
            </w:r>
          </w:p>
        </w:tc>
        <w:tc>
          <w:tcPr>
            <w:tcW w:w="1701" w:type="dxa"/>
          </w:tcPr>
          <w:p w14:paraId="5599B96A" w14:textId="77777777" w:rsidR="00A500F6" w:rsidRPr="009D3B43" w:rsidRDefault="00A500F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56B02F5" w14:textId="77777777" w:rsidR="00A500F6" w:rsidRPr="009D3B43" w:rsidRDefault="00A500F6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A500F6" w:rsidRPr="009D3B43" w14:paraId="21142DA3" w14:textId="77777777" w:rsidTr="00AC6B8E">
        <w:tc>
          <w:tcPr>
            <w:tcW w:w="3085" w:type="dxa"/>
            <w:vMerge/>
          </w:tcPr>
          <w:p w14:paraId="1404F510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3A19FE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5903DB12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Ознакомление с методикой расчётов годовой потребности электродов в зависимости от годовой программы выпуска</w:t>
            </w:r>
          </w:p>
        </w:tc>
        <w:tc>
          <w:tcPr>
            <w:tcW w:w="1701" w:type="dxa"/>
          </w:tcPr>
          <w:p w14:paraId="03F82B6B" w14:textId="77777777" w:rsidR="00A500F6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2A64E3C" w14:textId="77777777" w:rsidR="00A500F6" w:rsidRPr="009D3B43" w:rsidRDefault="00A500F6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A500F6" w:rsidRPr="009D3B43" w14:paraId="658EF8AA" w14:textId="77777777" w:rsidTr="00AC6B8E">
        <w:tc>
          <w:tcPr>
            <w:tcW w:w="3085" w:type="dxa"/>
            <w:vMerge/>
          </w:tcPr>
          <w:p w14:paraId="1E2797E4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FAB8DA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009277CA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Ознакомление с методикой расчётов годовой потребности электроэнергии в зависимости от годовой программы выпуска</w:t>
            </w:r>
          </w:p>
        </w:tc>
        <w:tc>
          <w:tcPr>
            <w:tcW w:w="1701" w:type="dxa"/>
          </w:tcPr>
          <w:p w14:paraId="0E0A25C7" w14:textId="77777777" w:rsidR="00A500F6" w:rsidRPr="009D3B43" w:rsidRDefault="004255CF" w:rsidP="00016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657E8E9" w14:textId="77777777" w:rsidR="00A500F6" w:rsidRPr="009D3B43" w:rsidRDefault="00A500F6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A500F6" w:rsidRPr="009D3B43" w14:paraId="732B6CE2" w14:textId="77777777" w:rsidTr="00AC6B8E">
        <w:tc>
          <w:tcPr>
            <w:tcW w:w="3085" w:type="dxa"/>
            <w:vMerge/>
          </w:tcPr>
          <w:p w14:paraId="38E674F7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21EE16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3CB7B156" w14:textId="77777777" w:rsidR="00A500F6" w:rsidRPr="009D3B43" w:rsidRDefault="00E63688" w:rsidP="00701ACD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Ознакомление с методикой расчётов годовой потребности сжатого воздуха в зависимости от годовой программы выпуска</w:t>
            </w:r>
          </w:p>
        </w:tc>
        <w:tc>
          <w:tcPr>
            <w:tcW w:w="1701" w:type="dxa"/>
          </w:tcPr>
          <w:p w14:paraId="6E1B0715" w14:textId="77777777" w:rsidR="00A500F6" w:rsidRPr="009D3B43" w:rsidRDefault="00A500F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DEB9E7A" w14:textId="77777777" w:rsidR="00A500F6" w:rsidRPr="009D3B43" w:rsidRDefault="00A500F6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7E3B98" w:rsidRPr="009D3B43" w14:paraId="7EBC5D29" w14:textId="77777777" w:rsidTr="00AC6B8E">
        <w:tc>
          <w:tcPr>
            <w:tcW w:w="3085" w:type="dxa"/>
            <w:vMerge w:val="restart"/>
          </w:tcPr>
          <w:p w14:paraId="63FD0DA4" w14:textId="77777777" w:rsidR="007E3B98" w:rsidRPr="009D3B43" w:rsidRDefault="007E3B98" w:rsidP="007E3B98">
            <w:pPr>
              <w:rPr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Тема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3B43">
              <w:rPr>
                <w:b/>
                <w:bCs/>
                <w:sz w:val="20"/>
                <w:szCs w:val="20"/>
              </w:rPr>
              <w:t xml:space="preserve">   Определение состава и численности работающих</w:t>
            </w:r>
          </w:p>
        </w:tc>
        <w:tc>
          <w:tcPr>
            <w:tcW w:w="8789" w:type="dxa"/>
            <w:gridSpan w:val="2"/>
          </w:tcPr>
          <w:p w14:paraId="7E012A03" w14:textId="77777777" w:rsidR="007E3B98" w:rsidRPr="009D3B43" w:rsidRDefault="007E3B98" w:rsidP="007E3B98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Содержание</w:t>
            </w:r>
            <w:r>
              <w:rPr>
                <w:rStyle w:val="af8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01" w:type="dxa"/>
          </w:tcPr>
          <w:p w14:paraId="0DB5A257" w14:textId="77777777" w:rsidR="007E3B98" w:rsidRPr="009D3B43" w:rsidRDefault="007E3B98" w:rsidP="007E3B98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C2190CA" w14:textId="77777777" w:rsidR="007E3B98" w:rsidRPr="009D3B43" w:rsidRDefault="007E3B98" w:rsidP="007E3B98">
            <w:pPr>
              <w:rPr>
                <w:sz w:val="20"/>
                <w:szCs w:val="20"/>
              </w:rPr>
            </w:pPr>
          </w:p>
        </w:tc>
      </w:tr>
      <w:tr w:rsidR="00073A3B" w:rsidRPr="009D3B43" w14:paraId="034D271C" w14:textId="77777777" w:rsidTr="00AC6B8E">
        <w:trPr>
          <w:trHeight w:val="357"/>
        </w:trPr>
        <w:tc>
          <w:tcPr>
            <w:tcW w:w="3085" w:type="dxa"/>
            <w:vMerge/>
          </w:tcPr>
          <w:p w14:paraId="1B4EEE8D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22460E" w14:textId="77777777" w:rsidR="00073A3B" w:rsidRPr="009D3B43" w:rsidRDefault="00073A3B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43E64EB8" w14:textId="77777777" w:rsidR="00073A3B" w:rsidRPr="009D3B43" w:rsidRDefault="00E63688" w:rsidP="00701ACD">
            <w:pPr>
              <w:pStyle w:val="4"/>
              <w:shd w:val="clear" w:color="auto" w:fill="auto"/>
              <w:spacing w:line="278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Производственные рабочие и вспомогательные рабочие.</w:t>
            </w:r>
          </w:p>
        </w:tc>
        <w:tc>
          <w:tcPr>
            <w:tcW w:w="1701" w:type="dxa"/>
          </w:tcPr>
          <w:p w14:paraId="7566B531" w14:textId="77777777" w:rsidR="00073A3B" w:rsidRPr="009D3B43" w:rsidRDefault="00E63688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0421C87" w14:textId="77777777" w:rsidR="00073A3B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073A3B" w:rsidRPr="009D3B43" w14:paraId="5EAA68C8" w14:textId="77777777" w:rsidTr="00AC6B8E">
        <w:tc>
          <w:tcPr>
            <w:tcW w:w="3085" w:type="dxa"/>
            <w:vMerge/>
          </w:tcPr>
          <w:p w14:paraId="41E21C43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31C4F" w14:textId="77777777" w:rsidR="00073A3B" w:rsidRPr="009D3B43" w:rsidRDefault="00073A3B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6741BE6A" w14:textId="77777777" w:rsidR="00073A3B" w:rsidRPr="009D3B43" w:rsidRDefault="00E63688" w:rsidP="00A500F6">
            <w:pPr>
              <w:pStyle w:val="4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Инженерно-технические работники (ИТР).</w:t>
            </w:r>
          </w:p>
        </w:tc>
        <w:tc>
          <w:tcPr>
            <w:tcW w:w="1701" w:type="dxa"/>
          </w:tcPr>
          <w:p w14:paraId="6032DFCB" w14:textId="77777777" w:rsidR="00073A3B" w:rsidRPr="009D3B43" w:rsidRDefault="00E63688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AC04F2E" w14:textId="77777777" w:rsidR="00073A3B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A500F6" w:rsidRPr="009D3B43" w14:paraId="007FDCF3" w14:textId="77777777" w:rsidTr="00AC6B8E">
        <w:tc>
          <w:tcPr>
            <w:tcW w:w="3085" w:type="dxa"/>
            <w:vMerge/>
          </w:tcPr>
          <w:p w14:paraId="4A82AF06" w14:textId="77777777" w:rsidR="00A500F6" w:rsidRPr="009D3B43" w:rsidRDefault="00A500F6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816860" w14:textId="77777777" w:rsidR="00A500F6" w:rsidRPr="009D3B43" w:rsidRDefault="00A500F6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098DF3A2" w14:textId="77777777" w:rsidR="00A500F6" w:rsidRPr="009D3B43" w:rsidRDefault="00F02F53" w:rsidP="00A500F6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sz w:val="20"/>
                <w:szCs w:val="20"/>
              </w:rPr>
              <w:t>Служащие – счётно-конторский персонал (СКП). Младший обслуживающий персонал (МОП).</w:t>
            </w:r>
          </w:p>
        </w:tc>
        <w:tc>
          <w:tcPr>
            <w:tcW w:w="1701" w:type="dxa"/>
          </w:tcPr>
          <w:p w14:paraId="25C84FA4" w14:textId="77777777" w:rsidR="00A500F6" w:rsidRPr="009D3B43" w:rsidRDefault="00F02F53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0A40C7D" w14:textId="77777777" w:rsidR="00A500F6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073A3B" w:rsidRPr="009D3B43" w14:paraId="464DC2E1" w14:textId="77777777" w:rsidTr="00AC6B8E">
        <w:tc>
          <w:tcPr>
            <w:tcW w:w="3085" w:type="dxa"/>
            <w:vMerge/>
          </w:tcPr>
          <w:p w14:paraId="444BF8F8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319B1FC2" w14:textId="77777777" w:rsidR="00073A3B" w:rsidRPr="009D3B43" w:rsidRDefault="00073A3B" w:rsidP="0036027C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</w:tcPr>
          <w:p w14:paraId="271E165E" w14:textId="77777777" w:rsidR="00073A3B" w:rsidRPr="009D3B43" w:rsidRDefault="00C3285B" w:rsidP="00016026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84CD32A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</w:tr>
      <w:tr w:rsidR="00073A3B" w:rsidRPr="009D3B43" w14:paraId="1144F3B1" w14:textId="77777777" w:rsidTr="00AC6B8E">
        <w:tc>
          <w:tcPr>
            <w:tcW w:w="3085" w:type="dxa"/>
            <w:vMerge/>
          </w:tcPr>
          <w:p w14:paraId="303A1CAA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6A60F4" w14:textId="77777777" w:rsidR="00073A3B" w:rsidRPr="009D3B43" w:rsidRDefault="00073A3B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4C163726" w14:textId="77777777" w:rsidR="00073A3B" w:rsidRPr="009D3B43" w:rsidRDefault="00F02F53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Определение  состава работающих на сварочном участке.</w:t>
            </w:r>
          </w:p>
        </w:tc>
        <w:tc>
          <w:tcPr>
            <w:tcW w:w="1701" w:type="dxa"/>
          </w:tcPr>
          <w:p w14:paraId="0B4E83BA" w14:textId="77777777" w:rsidR="00073A3B" w:rsidRPr="009D3B43" w:rsidRDefault="0001602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E201EA8" w14:textId="77777777" w:rsidR="00073A3B" w:rsidRPr="009D3B43" w:rsidRDefault="00073A3B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073A3B" w:rsidRPr="009D3B43" w14:paraId="530ACBF0" w14:textId="77777777" w:rsidTr="00AC6B8E">
        <w:tc>
          <w:tcPr>
            <w:tcW w:w="3085" w:type="dxa"/>
            <w:vMerge/>
          </w:tcPr>
          <w:p w14:paraId="1D458CEB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103BCF04" w14:textId="77777777" w:rsidR="00073A3B" w:rsidRPr="009D3B43" w:rsidRDefault="00A500F6" w:rsidP="0036027C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Самостоятельные работы:</w:t>
            </w:r>
          </w:p>
        </w:tc>
        <w:tc>
          <w:tcPr>
            <w:tcW w:w="1701" w:type="dxa"/>
          </w:tcPr>
          <w:p w14:paraId="61819668" w14:textId="77777777" w:rsidR="00073A3B" w:rsidRPr="009D3B43" w:rsidRDefault="00C3285B" w:rsidP="00016026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4373F856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</w:tr>
      <w:tr w:rsidR="00073A3B" w:rsidRPr="009D3B43" w14:paraId="5D0B3452" w14:textId="77777777" w:rsidTr="00AC6B8E">
        <w:tc>
          <w:tcPr>
            <w:tcW w:w="3085" w:type="dxa"/>
            <w:vMerge/>
          </w:tcPr>
          <w:p w14:paraId="603EA814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C2E4B3" w14:textId="77777777" w:rsidR="00073A3B" w:rsidRPr="009D3B43" w:rsidRDefault="00073A3B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75CC9445" w14:textId="77777777" w:rsidR="00073A3B" w:rsidRPr="009D3B43" w:rsidRDefault="00F02F53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Изучение  методики расчёта кол-ва производственных и вспомогательных рабочих на сборочно-сварочном участке</w:t>
            </w:r>
          </w:p>
        </w:tc>
        <w:tc>
          <w:tcPr>
            <w:tcW w:w="1701" w:type="dxa"/>
          </w:tcPr>
          <w:p w14:paraId="446114D3" w14:textId="77777777" w:rsidR="00073A3B" w:rsidRPr="009D3B43" w:rsidRDefault="0001602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B68C2EF" w14:textId="77777777" w:rsidR="00073A3B" w:rsidRPr="009D3B43" w:rsidRDefault="00073A3B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073A3B" w:rsidRPr="009D3B43" w14:paraId="4FF69D21" w14:textId="77777777" w:rsidTr="00AC6B8E">
        <w:tc>
          <w:tcPr>
            <w:tcW w:w="3085" w:type="dxa"/>
            <w:vMerge/>
          </w:tcPr>
          <w:p w14:paraId="11E32467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F84B80" w14:textId="77777777" w:rsidR="00073A3B" w:rsidRPr="009D3B43" w:rsidRDefault="00073A3B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3D753D4D" w14:textId="77777777" w:rsidR="00073A3B" w:rsidRPr="009D3B43" w:rsidRDefault="00F02F53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Изучение  методики расчёта численности ИТР для работы на сборочно-сварочном участке в зависимости от объёма производства</w:t>
            </w:r>
          </w:p>
        </w:tc>
        <w:tc>
          <w:tcPr>
            <w:tcW w:w="1701" w:type="dxa"/>
          </w:tcPr>
          <w:p w14:paraId="55BD779B" w14:textId="77777777" w:rsidR="00073A3B" w:rsidRPr="009D3B43" w:rsidRDefault="0001602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0A25DD5" w14:textId="77777777" w:rsidR="00073A3B" w:rsidRPr="009D3B43" w:rsidRDefault="00073A3B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073A3B" w:rsidRPr="009D3B43" w14:paraId="7EB38A30" w14:textId="77777777" w:rsidTr="00AC6B8E">
        <w:tc>
          <w:tcPr>
            <w:tcW w:w="3085" w:type="dxa"/>
            <w:vMerge/>
          </w:tcPr>
          <w:p w14:paraId="42F6D248" w14:textId="77777777" w:rsidR="00073A3B" w:rsidRPr="009D3B43" w:rsidRDefault="00073A3B" w:rsidP="003602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EDDF16" w14:textId="77777777" w:rsidR="00073A3B" w:rsidRPr="009D3B43" w:rsidRDefault="00073A3B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6D941B0B" w14:textId="77777777" w:rsidR="00073A3B" w:rsidRPr="009D3B43" w:rsidRDefault="00F02F53" w:rsidP="00701ACD">
            <w:pPr>
              <w:pStyle w:val="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Изучение  методики расчёта численности СКП для работы на сборочно-сварочном участке в зависимости от объёма производства</w:t>
            </w:r>
          </w:p>
        </w:tc>
        <w:tc>
          <w:tcPr>
            <w:tcW w:w="1701" w:type="dxa"/>
          </w:tcPr>
          <w:p w14:paraId="65DE5CD8" w14:textId="77777777" w:rsidR="00073A3B" w:rsidRPr="009D3B43" w:rsidRDefault="00016026" w:rsidP="00016026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E9CC162" w14:textId="77777777" w:rsidR="00073A3B" w:rsidRPr="009D3B43" w:rsidRDefault="00073A3B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7E3B98" w:rsidRPr="009D3B43" w14:paraId="3EDA4E92" w14:textId="77777777" w:rsidTr="00AC6B8E">
        <w:tc>
          <w:tcPr>
            <w:tcW w:w="3085" w:type="dxa"/>
            <w:vMerge w:val="restart"/>
          </w:tcPr>
          <w:p w14:paraId="48C95F7A" w14:textId="77777777" w:rsidR="007E3B98" w:rsidRPr="009D3B43" w:rsidRDefault="007E3B98" w:rsidP="007E3B98">
            <w:pPr>
              <w:rPr>
                <w:b/>
                <w:color w:val="000000"/>
                <w:sz w:val="20"/>
                <w:szCs w:val="20"/>
              </w:rPr>
            </w:pPr>
            <w:r w:rsidRPr="009D3B43">
              <w:rPr>
                <w:b/>
                <w:color w:val="000000"/>
                <w:sz w:val="20"/>
                <w:szCs w:val="20"/>
              </w:rPr>
              <w:t>Тема 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D3B43">
              <w:rPr>
                <w:b/>
                <w:color w:val="000000"/>
                <w:sz w:val="20"/>
                <w:szCs w:val="20"/>
              </w:rPr>
              <w:t xml:space="preserve"> Охрана труда</w:t>
            </w:r>
          </w:p>
          <w:p w14:paraId="7060B7E4" w14:textId="77777777" w:rsidR="007E3B98" w:rsidRPr="009D3B43" w:rsidRDefault="007E3B98" w:rsidP="007E3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7B873C" w14:textId="77777777" w:rsidR="007E3B98" w:rsidRPr="009D3B43" w:rsidRDefault="007E3B98" w:rsidP="007E3B98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22FFE7BC" w14:textId="77777777" w:rsidR="007E3B98" w:rsidRPr="009D3B43" w:rsidRDefault="007E3B98" w:rsidP="007E3B98">
            <w:pPr>
              <w:rPr>
                <w:sz w:val="20"/>
                <w:szCs w:val="20"/>
              </w:rPr>
            </w:pPr>
            <w:r w:rsidRPr="009D3B43">
              <w:rPr>
                <w:rStyle w:val="af8"/>
                <w:sz w:val="20"/>
                <w:szCs w:val="20"/>
              </w:rPr>
              <w:t>Содержание</w:t>
            </w:r>
            <w:r>
              <w:rPr>
                <w:rStyle w:val="af8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01" w:type="dxa"/>
          </w:tcPr>
          <w:p w14:paraId="4E69D018" w14:textId="77777777" w:rsidR="007E3B98" w:rsidRPr="009D3B43" w:rsidRDefault="007E3B98" w:rsidP="0030541E">
            <w:pPr>
              <w:rPr>
                <w:b/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 xml:space="preserve">           </w:t>
            </w:r>
            <w:r w:rsidRPr="009D3B43">
              <w:rPr>
                <w:b/>
                <w:sz w:val="20"/>
                <w:szCs w:val="20"/>
              </w:rPr>
              <w:t>1</w:t>
            </w:r>
            <w:r w:rsidR="003054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4C60F66B" w14:textId="77777777" w:rsidR="007E3B98" w:rsidRPr="009D3B43" w:rsidRDefault="007E3B98" w:rsidP="007E3B98">
            <w:pPr>
              <w:rPr>
                <w:sz w:val="20"/>
                <w:szCs w:val="20"/>
              </w:rPr>
            </w:pPr>
          </w:p>
        </w:tc>
      </w:tr>
      <w:tr w:rsidR="00C47D24" w:rsidRPr="009D3B43" w14:paraId="3C441698" w14:textId="77777777" w:rsidTr="00AC6B8E">
        <w:trPr>
          <w:trHeight w:val="405"/>
        </w:trPr>
        <w:tc>
          <w:tcPr>
            <w:tcW w:w="3085" w:type="dxa"/>
            <w:vMerge/>
          </w:tcPr>
          <w:p w14:paraId="58051FDD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A43F8B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5326A4AA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Производственные опасности при сварке;</w:t>
            </w:r>
          </w:p>
        </w:tc>
        <w:tc>
          <w:tcPr>
            <w:tcW w:w="1701" w:type="dxa"/>
          </w:tcPr>
          <w:p w14:paraId="0C88008D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889DF30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36F46E53" w14:textId="77777777" w:rsidTr="00AC6B8E">
        <w:trPr>
          <w:trHeight w:val="269"/>
        </w:trPr>
        <w:tc>
          <w:tcPr>
            <w:tcW w:w="3085" w:type="dxa"/>
            <w:vMerge/>
          </w:tcPr>
          <w:p w14:paraId="1B239D1D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4F177C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3544C17F" w14:textId="77777777" w:rsidR="00C47D24" w:rsidRPr="009D3B43" w:rsidRDefault="00C47D24" w:rsidP="008807D2">
            <w:pPr>
              <w:shd w:val="clear" w:color="auto" w:fill="FFFFFF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Мероприятия по борьбе с загрязнением воздуха;</w:t>
            </w:r>
          </w:p>
        </w:tc>
        <w:tc>
          <w:tcPr>
            <w:tcW w:w="1701" w:type="dxa"/>
          </w:tcPr>
          <w:p w14:paraId="29BFE99F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272535A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7A6B3B44" w14:textId="77777777" w:rsidTr="00AC6B8E">
        <w:trPr>
          <w:trHeight w:val="405"/>
        </w:trPr>
        <w:tc>
          <w:tcPr>
            <w:tcW w:w="3085" w:type="dxa"/>
            <w:vMerge/>
          </w:tcPr>
          <w:p w14:paraId="5A393CB1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DA4AA2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316E1E1E" w14:textId="77777777" w:rsidR="00C47D24" w:rsidRPr="009D3B43" w:rsidRDefault="00C47D24" w:rsidP="008807D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Меры предохранения от поражения электрическим током;</w:t>
            </w:r>
          </w:p>
        </w:tc>
        <w:tc>
          <w:tcPr>
            <w:tcW w:w="1701" w:type="dxa"/>
          </w:tcPr>
          <w:p w14:paraId="688622A3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CEBBAD3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0CC1C07D" w14:textId="77777777" w:rsidTr="00AC6B8E">
        <w:trPr>
          <w:trHeight w:val="405"/>
        </w:trPr>
        <w:tc>
          <w:tcPr>
            <w:tcW w:w="3085" w:type="dxa"/>
            <w:vMerge/>
          </w:tcPr>
          <w:p w14:paraId="7ECDA167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B5D671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27F087CA" w14:textId="77777777" w:rsidR="00C47D24" w:rsidRPr="009D3B43" w:rsidRDefault="00C47D24" w:rsidP="008807D2">
            <w:pPr>
              <w:shd w:val="clear" w:color="auto" w:fill="FFFFFF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Меры предохранения от излучения дуги и ожога;</w:t>
            </w:r>
          </w:p>
        </w:tc>
        <w:tc>
          <w:tcPr>
            <w:tcW w:w="1701" w:type="dxa"/>
          </w:tcPr>
          <w:p w14:paraId="519628F3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8ADC095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18A3AD7C" w14:textId="77777777" w:rsidTr="00AC6B8E">
        <w:trPr>
          <w:trHeight w:val="405"/>
        </w:trPr>
        <w:tc>
          <w:tcPr>
            <w:tcW w:w="3085" w:type="dxa"/>
            <w:vMerge/>
          </w:tcPr>
          <w:p w14:paraId="00024345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DB68F5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14:paraId="0956765F" w14:textId="77777777" w:rsidR="00C47D24" w:rsidRPr="009D3B43" w:rsidRDefault="00C47D24" w:rsidP="008807D2">
            <w:pPr>
              <w:shd w:val="clear" w:color="auto" w:fill="FFFFFF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Меры безопасности при эксплуатации баллонов с защитным газом;</w:t>
            </w:r>
          </w:p>
        </w:tc>
        <w:tc>
          <w:tcPr>
            <w:tcW w:w="1701" w:type="dxa"/>
          </w:tcPr>
          <w:p w14:paraId="5507C30C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5D28777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58BABA0E" w14:textId="77777777" w:rsidTr="00AC6B8E">
        <w:trPr>
          <w:trHeight w:val="405"/>
        </w:trPr>
        <w:tc>
          <w:tcPr>
            <w:tcW w:w="3085" w:type="dxa"/>
            <w:vMerge/>
          </w:tcPr>
          <w:p w14:paraId="5A432BF0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F97160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457F4BE3" w14:textId="77777777" w:rsidR="00C47D24" w:rsidRPr="009D3B43" w:rsidRDefault="00C47D24" w:rsidP="008807D2">
            <w:pPr>
              <w:shd w:val="clear" w:color="auto" w:fill="FFFFFF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Противопожарные мероприятия при сварке;</w:t>
            </w:r>
          </w:p>
        </w:tc>
        <w:tc>
          <w:tcPr>
            <w:tcW w:w="1701" w:type="dxa"/>
          </w:tcPr>
          <w:p w14:paraId="3F8F1F67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0B48762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2AB9D19E" w14:textId="77777777" w:rsidTr="00AC6B8E">
        <w:trPr>
          <w:trHeight w:val="405"/>
        </w:trPr>
        <w:tc>
          <w:tcPr>
            <w:tcW w:w="3085" w:type="dxa"/>
            <w:vMerge/>
          </w:tcPr>
          <w:p w14:paraId="0E8083E1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500B94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14:paraId="60D9197C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Системы вентиляции на рабочих местах сборочно-сварочного участка;</w:t>
            </w:r>
          </w:p>
        </w:tc>
        <w:tc>
          <w:tcPr>
            <w:tcW w:w="1701" w:type="dxa"/>
          </w:tcPr>
          <w:p w14:paraId="03B39978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C1347E5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78A5C3F5" w14:textId="77777777" w:rsidTr="00AC6B8E">
        <w:trPr>
          <w:trHeight w:val="405"/>
        </w:trPr>
        <w:tc>
          <w:tcPr>
            <w:tcW w:w="3085" w:type="dxa"/>
            <w:vMerge/>
          </w:tcPr>
          <w:p w14:paraId="35AB616E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C59A4C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14:paraId="59BD0736" w14:textId="77777777" w:rsidR="00C47D24" w:rsidRPr="009D3B43" w:rsidRDefault="00C47D24" w:rsidP="008807D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 xml:space="preserve"> Освещение сборочно-сварочного участка.</w:t>
            </w:r>
          </w:p>
        </w:tc>
        <w:tc>
          <w:tcPr>
            <w:tcW w:w="1701" w:type="dxa"/>
          </w:tcPr>
          <w:p w14:paraId="43CA85E6" w14:textId="77777777" w:rsidR="00C47D24" w:rsidRPr="009D3B43" w:rsidRDefault="00A67F02" w:rsidP="0088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B7F95E1" w14:textId="77777777" w:rsidR="00C47D24" w:rsidRPr="009D3B43" w:rsidRDefault="00FB0B99" w:rsidP="00FB0B99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</w:tr>
      <w:tr w:rsidR="00C47D24" w:rsidRPr="009D3B43" w14:paraId="55C9FA76" w14:textId="77777777" w:rsidTr="00AC6B8E">
        <w:trPr>
          <w:trHeight w:val="405"/>
        </w:trPr>
        <w:tc>
          <w:tcPr>
            <w:tcW w:w="3085" w:type="dxa"/>
            <w:vMerge/>
          </w:tcPr>
          <w:p w14:paraId="0A5B8B70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7500FDDC" w14:textId="77777777" w:rsidR="00C47D24" w:rsidRPr="009D3B43" w:rsidRDefault="00C47D24" w:rsidP="008807D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9D3B43">
              <w:rPr>
                <w:b/>
                <w:color w:val="000000"/>
                <w:sz w:val="20"/>
                <w:szCs w:val="20"/>
              </w:rPr>
              <w:t>Лабораторные работы:</w:t>
            </w:r>
          </w:p>
        </w:tc>
        <w:tc>
          <w:tcPr>
            <w:tcW w:w="1701" w:type="dxa"/>
          </w:tcPr>
          <w:p w14:paraId="4217C746" w14:textId="77777777" w:rsidR="00C47D24" w:rsidRPr="009D3B43" w:rsidRDefault="00C3285B" w:rsidP="008807D2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544A711" w14:textId="77777777" w:rsidR="00C47D24" w:rsidRPr="009D3B43" w:rsidRDefault="00C47D24" w:rsidP="00F02F53">
            <w:pPr>
              <w:rPr>
                <w:sz w:val="20"/>
                <w:szCs w:val="20"/>
              </w:rPr>
            </w:pPr>
          </w:p>
        </w:tc>
      </w:tr>
      <w:tr w:rsidR="00C47D24" w:rsidRPr="009D3B43" w14:paraId="78566D08" w14:textId="77777777" w:rsidTr="00AC6B8E">
        <w:trPr>
          <w:trHeight w:val="405"/>
        </w:trPr>
        <w:tc>
          <w:tcPr>
            <w:tcW w:w="3085" w:type="dxa"/>
            <w:vMerge/>
          </w:tcPr>
          <w:p w14:paraId="409A5F0D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3D5BEC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35FC63A6" w14:textId="77777777" w:rsidR="00C47D24" w:rsidRPr="009D3B43" w:rsidRDefault="00C47D24" w:rsidP="008807D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Расчёт вентиляции на рабочих местах сборочно-сварочного участка</w:t>
            </w:r>
          </w:p>
        </w:tc>
        <w:tc>
          <w:tcPr>
            <w:tcW w:w="1701" w:type="dxa"/>
          </w:tcPr>
          <w:p w14:paraId="2E8794F9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26ADABE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7743E0B5" w14:textId="77777777" w:rsidTr="00AC6B8E">
        <w:trPr>
          <w:trHeight w:val="405"/>
        </w:trPr>
        <w:tc>
          <w:tcPr>
            <w:tcW w:w="3085" w:type="dxa"/>
            <w:vMerge/>
          </w:tcPr>
          <w:p w14:paraId="26A1CD16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457E2A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0D05DB71" w14:textId="77777777" w:rsidR="00C47D24" w:rsidRPr="009D3B43" w:rsidRDefault="00C47D24" w:rsidP="008807D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t>Расчёт освещения сборочно-сварочного участка.</w:t>
            </w:r>
          </w:p>
        </w:tc>
        <w:tc>
          <w:tcPr>
            <w:tcW w:w="1701" w:type="dxa"/>
          </w:tcPr>
          <w:p w14:paraId="34C02AC9" w14:textId="77777777" w:rsidR="00C47D24" w:rsidRPr="009D3B43" w:rsidRDefault="00C3285B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B36255B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0605341B" w14:textId="77777777" w:rsidTr="00AC6B8E">
        <w:trPr>
          <w:trHeight w:val="405"/>
        </w:trPr>
        <w:tc>
          <w:tcPr>
            <w:tcW w:w="3085" w:type="dxa"/>
            <w:vMerge/>
          </w:tcPr>
          <w:p w14:paraId="021078FE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14:paraId="4CFE57DA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9D3B43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701" w:type="dxa"/>
          </w:tcPr>
          <w:p w14:paraId="547D2D26" w14:textId="77777777" w:rsidR="00C47D24" w:rsidRPr="009D3B43" w:rsidRDefault="00C3285B" w:rsidP="008807D2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6139EB50" w14:textId="77777777" w:rsidR="00C47D24" w:rsidRPr="009D3B43" w:rsidRDefault="00C47D24" w:rsidP="00F02F53">
            <w:pPr>
              <w:rPr>
                <w:b/>
                <w:sz w:val="20"/>
                <w:szCs w:val="20"/>
              </w:rPr>
            </w:pPr>
          </w:p>
        </w:tc>
      </w:tr>
      <w:tr w:rsidR="00C47D24" w:rsidRPr="009D3B43" w14:paraId="0934D7F9" w14:textId="77777777" w:rsidTr="00AC6B8E">
        <w:trPr>
          <w:trHeight w:val="405"/>
        </w:trPr>
        <w:tc>
          <w:tcPr>
            <w:tcW w:w="3085" w:type="dxa"/>
            <w:vMerge/>
          </w:tcPr>
          <w:p w14:paraId="10ACB3B2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767CDE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14:paraId="78A13C3E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Современные системы очистки воздуха на сварочном производстве.</w:t>
            </w:r>
          </w:p>
        </w:tc>
        <w:tc>
          <w:tcPr>
            <w:tcW w:w="1701" w:type="dxa"/>
          </w:tcPr>
          <w:p w14:paraId="5C91106E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4303A2E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49B5454E" w14:textId="77777777" w:rsidTr="00AC6B8E">
        <w:trPr>
          <w:trHeight w:val="405"/>
        </w:trPr>
        <w:tc>
          <w:tcPr>
            <w:tcW w:w="3085" w:type="dxa"/>
            <w:vMerge/>
          </w:tcPr>
          <w:p w14:paraId="4B4E1617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B257C3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0DDD7A6E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Электробезопасность от поражения электрическим током на сборочно-сварочном участке и рабочем месте.</w:t>
            </w:r>
          </w:p>
        </w:tc>
        <w:tc>
          <w:tcPr>
            <w:tcW w:w="1701" w:type="dxa"/>
          </w:tcPr>
          <w:p w14:paraId="04AE9658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8CA7347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3A2F1D75" w14:textId="77777777" w:rsidTr="00AC6B8E">
        <w:trPr>
          <w:trHeight w:val="405"/>
        </w:trPr>
        <w:tc>
          <w:tcPr>
            <w:tcW w:w="3085" w:type="dxa"/>
            <w:vMerge/>
          </w:tcPr>
          <w:p w14:paraId="4A30AB5C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2AC316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14:paraId="2B8AF497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Сварочные маски типа «Хамелеон», защитные очки и ограждения.</w:t>
            </w:r>
          </w:p>
        </w:tc>
        <w:tc>
          <w:tcPr>
            <w:tcW w:w="1701" w:type="dxa"/>
          </w:tcPr>
          <w:p w14:paraId="0CD61748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C47D125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788F6462" w14:textId="77777777" w:rsidTr="00AC6B8E">
        <w:trPr>
          <w:trHeight w:val="405"/>
        </w:trPr>
        <w:tc>
          <w:tcPr>
            <w:tcW w:w="3085" w:type="dxa"/>
            <w:vMerge/>
          </w:tcPr>
          <w:p w14:paraId="3C89E101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89B27E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14:paraId="0D91380F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Техника безопасности при эксплуатации и транспортировке баллонов с защитными и горючими газами.</w:t>
            </w:r>
          </w:p>
        </w:tc>
        <w:tc>
          <w:tcPr>
            <w:tcW w:w="1701" w:type="dxa"/>
          </w:tcPr>
          <w:p w14:paraId="17205857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EE9C09F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078C60A9" w14:textId="77777777" w:rsidTr="00AC6B8E">
        <w:trPr>
          <w:trHeight w:val="405"/>
        </w:trPr>
        <w:tc>
          <w:tcPr>
            <w:tcW w:w="3085" w:type="dxa"/>
            <w:vMerge/>
          </w:tcPr>
          <w:p w14:paraId="300AEE87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6D6C50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14:paraId="36E1068A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Пожарная безопасность в цехе и на сборочно-сварочном участке</w:t>
            </w:r>
          </w:p>
        </w:tc>
        <w:tc>
          <w:tcPr>
            <w:tcW w:w="1701" w:type="dxa"/>
          </w:tcPr>
          <w:p w14:paraId="71C4AEED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177AF4A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6CC2CCE5" w14:textId="77777777" w:rsidTr="00AC6B8E">
        <w:trPr>
          <w:trHeight w:val="405"/>
        </w:trPr>
        <w:tc>
          <w:tcPr>
            <w:tcW w:w="3085" w:type="dxa"/>
            <w:vMerge/>
          </w:tcPr>
          <w:p w14:paraId="2F64DE68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B4F94C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14:paraId="78CCB751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Современные передвижные системы вентиляции со встроенной фильтрацией воздуха</w:t>
            </w:r>
            <w:r w:rsidRPr="009D3B4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0A18F0B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0F97323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3CB62E06" w14:textId="77777777" w:rsidTr="00AC6B8E">
        <w:trPr>
          <w:trHeight w:val="405"/>
        </w:trPr>
        <w:tc>
          <w:tcPr>
            <w:tcW w:w="3085" w:type="dxa"/>
            <w:vMerge/>
          </w:tcPr>
          <w:p w14:paraId="083B5C77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56EAAA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14:paraId="697566C1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Ознакомление с методикой расчётов  освещённости сборочно-сварочного участка в зависимости от его площади.</w:t>
            </w:r>
          </w:p>
        </w:tc>
        <w:tc>
          <w:tcPr>
            <w:tcW w:w="1701" w:type="dxa"/>
          </w:tcPr>
          <w:p w14:paraId="57F3E2A3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24A6FF7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C47D24" w:rsidRPr="009D3B43" w14:paraId="38B9B509" w14:textId="77777777" w:rsidTr="00AC6B8E">
        <w:trPr>
          <w:trHeight w:val="405"/>
        </w:trPr>
        <w:tc>
          <w:tcPr>
            <w:tcW w:w="3085" w:type="dxa"/>
            <w:vMerge/>
          </w:tcPr>
          <w:p w14:paraId="3410671C" w14:textId="77777777" w:rsidR="00C47D24" w:rsidRPr="009D3B43" w:rsidRDefault="00C47D24" w:rsidP="00880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506939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0"/>
                <w:szCs w:val="20"/>
              </w:rPr>
            </w:pPr>
            <w:r w:rsidRPr="009D3B43">
              <w:rPr>
                <w:rStyle w:val="15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14:paraId="4BE1978F" w14:textId="77777777" w:rsidR="00C47D24" w:rsidRPr="009D3B43" w:rsidRDefault="00C47D24" w:rsidP="008807D2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D3B43">
              <w:rPr>
                <w:bCs/>
                <w:color w:val="000000"/>
                <w:sz w:val="20"/>
                <w:szCs w:val="20"/>
                <w:lang w:eastAsia="en-US"/>
              </w:rPr>
              <w:t>Применение современных осветительных приборов  для освещения цехов и участков.</w:t>
            </w:r>
          </w:p>
        </w:tc>
        <w:tc>
          <w:tcPr>
            <w:tcW w:w="1701" w:type="dxa"/>
          </w:tcPr>
          <w:p w14:paraId="28801980" w14:textId="77777777" w:rsidR="00C47D24" w:rsidRPr="009D3B43" w:rsidRDefault="00C47D24" w:rsidP="008807D2">
            <w:pPr>
              <w:jc w:val="center"/>
              <w:rPr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55F0117" w14:textId="77777777" w:rsidR="00C47D24" w:rsidRPr="009D3B43" w:rsidRDefault="00C47D24" w:rsidP="00FB0B99">
            <w:pPr>
              <w:jc w:val="center"/>
              <w:rPr>
                <w:sz w:val="20"/>
                <w:szCs w:val="20"/>
              </w:rPr>
            </w:pPr>
          </w:p>
        </w:tc>
      </w:tr>
      <w:tr w:rsidR="00F02F53" w:rsidRPr="009D3B43" w14:paraId="297F7AD2" w14:textId="77777777" w:rsidTr="00AC6B8E">
        <w:trPr>
          <w:trHeight w:val="219"/>
        </w:trPr>
        <w:tc>
          <w:tcPr>
            <w:tcW w:w="11874" w:type="dxa"/>
            <w:gridSpan w:val="3"/>
          </w:tcPr>
          <w:p w14:paraId="4762E067" w14:textId="77777777" w:rsidR="00F02F53" w:rsidRPr="009D3B43" w:rsidRDefault="00F02F53" w:rsidP="00F02F53">
            <w:pPr>
              <w:pStyle w:val="4"/>
              <w:shd w:val="clear" w:color="auto" w:fill="auto"/>
              <w:spacing w:line="283" w:lineRule="exact"/>
              <w:jc w:val="left"/>
              <w:rPr>
                <w:b/>
                <w:bCs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3747A9DB" w14:textId="77777777" w:rsidR="00F02F53" w:rsidRPr="009D3B43" w:rsidRDefault="008807D2" w:rsidP="00F02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14:paraId="534C199D" w14:textId="77777777" w:rsidR="00F02F53" w:rsidRPr="009D3B43" w:rsidRDefault="00F02F53" w:rsidP="00F02F53">
            <w:pPr>
              <w:rPr>
                <w:sz w:val="20"/>
                <w:szCs w:val="20"/>
              </w:rPr>
            </w:pPr>
          </w:p>
        </w:tc>
      </w:tr>
      <w:tr w:rsidR="00E56EDD" w:rsidRPr="009D3B43" w14:paraId="40CF8DB5" w14:textId="77777777" w:rsidTr="00AA15FB">
        <w:trPr>
          <w:trHeight w:val="2402"/>
        </w:trPr>
        <w:tc>
          <w:tcPr>
            <w:tcW w:w="11874" w:type="dxa"/>
            <w:gridSpan w:val="3"/>
          </w:tcPr>
          <w:p w14:paraId="1A979B84" w14:textId="77777777" w:rsidR="00E56EDD" w:rsidRPr="009D3B43" w:rsidRDefault="00E56EDD" w:rsidP="00FB0B99">
            <w:pPr>
              <w:pStyle w:val="30"/>
              <w:shd w:val="clear" w:color="auto" w:fill="auto"/>
              <w:rPr>
                <w:sz w:val="20"/>
                <w:szCs w:val="20"/>
              </w:rPr>
            </w:pPr>
            <w:r w:rsidRPr="009D3B43">
              <w:rPr>
                <w:color w:val="000000"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14:paraId="4535C688" w14:textId="77777777" w:rsidR="00E56EDD" w:rsidRPr="009D3B43" w:rsidRDefault="00E56EDD" w:rsidP="00FB0B99">
            <w:pPr>
              <w:pStyle w:val="30"/>
              <w:shd w:val="clear" w:color="auto" w:fill="auto"/>
              <w:rPr>
                <w:b w:val="0"/>
                <w:sz w:val="20"/>
                <w:szCs w:val="20"/>
              </w:rPr>
            </w:pPr>
            <w:r w:rsidRPr="009D3B43">
              <w:rPr>
                <w:b w:val="0"/>
                <w:color w:val="000000"/>
                <w:sz w:val="20"/>
                <w:szCs w:val="20"/>
              </w:rPr>
              <w:t>Виды работ:</w:t>
            </w:r>
          </w:p>
          <w:p w14:paraId="3B0E365C" w14:textId="77777777" w:rsidR="00E56EDD" w:rsidRPr="009D3B43" w:rsidRDefault="00E56EDD" w:rsidP="00EC2101">
            <w:pPr>
              <w:rPr>
                <w:rFonts w:eastAsia="Calibri"/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Организовывать рабочее место сварщика.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Определять трудоёмкость сварочных работ.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Рассчитывать нормы времени заготовительных, слесарно-сборочных, сварочных работ.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Производить обоснованный выбор металла для различных металлоконструкций.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Производить расчёты сварных соединений на различные виды нагрузки.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Разрабатывать маршрутные и операционные технологические процессы.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Выбирать рациональный способ сборки и сварки металлоконструкций.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Проектирование технологической оснастки и технологических операций при изготовлени</w:t>
            </w:r>
            <w:r w:rsidR="00AA15FB" w:rsidRPr="009D3B43">
              <w:rPr>
                <w:sz w:val="20"/>
                <w:szCs w:val="20"/>
              </w:rPr>
              <w:t>и</w:t>
            </w:r>
            <w:r w:rsidRPr="009D3B43">
              <w:rPr>
                <w:sz w:val="20"/>
                <w:szCs w:val="20"/>
              </w:rPr>
              <w:t xml:space="preserve"> сварных конструкций. Использование информационных технологий для решения прикладных задач.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Виды сварочного оборудования, устройство и правила эксплуатации источников питания.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Организация ремонта и технического обслуживания сварочного производства по Единой системе ППР.</w:t>
            </w:r>
            <w:r w:rsidR="00AA15FB" w:rsidRPr="009D3B43">
              <w:rPr>
                <w:sz w:val="20"/>
                <w:szCs w:val="20"/>
              </w:rPr>
              <w:t xml:space="preserve"> </w:t>
            </w:r>
            <w:r w:rsidRPr="009D3B43">
              <w:rPr>
                <w:sz w:val="20"/>
                <w:szCs w:val="20"/>
              </w:rPr>
              <w:t>Технику безопасности проведения сварочных работ.</w:t>
            </w:r>
          </w:p>
          <w:p w14:paraId="2B4830EE" w14:textId="77777777" w:rsidR="00E56EDD" w:rsidRPr="009D3B43" w:rsidRDefault="00E56EDD" w:rsidP="00EC2101">
            <w:pPr>
              <w:rPr>
                <w:b/>
                <w:sz w:val="20"/>
                <w:szCs w:val="20"/>
              </w:rPr>
            </w:pPr>
            <w:r w:rsidRPr="009D3B43">
              <w:rPr>
                <w:sz w:val="20"/>
                <w:szCs w:val="20"/>
              </w:rPr>
              <w:t>Меры экологической защиты окружающей среды.</w:t>
            </w:r>
          </w:p>
        </w:tc>
        <w:tc>
          <w:tcPr>
            <w:tcW w:w="1701" w:type="dxa"/>
          </w:tcPr>
          <w:p w14:paraId="0B89D535" w14:textId="77777777" w:rsidR="00E56EDD" w:rsidRPr="009D3B43" w:rsidRDefault="00E56EDD" w:rsidP="00F02F53">
            <w:pPr>
              <w:jc w:val="center"/>
              <w:rPr>
                <w:b/>
                <w:sz w:val="20"/>
                <w:szCs w:val="20"/>
              </w:rPr>
            </w:pPr>
            <w:r w:rsidRPr="009D3B4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14:paraId="41C51551" w14:textId="77777777" w:rsidR="00E56EDD" w:rsidRPr="009D3B43" w:rsidRDefault="00E56EDD" w:rsidP="00F02F53">
            <w:pPr>
              <w:rPr>
                <w:sz w:val="20"/>
                <w:szCs w:val="20"/>
              </w:rPr>
            </w:pPr>
          </w:p>
        </w:tc>
      </w:tr>
    </w:tbl>
    <w:p w14:paraId="757C24F4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D3B43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36A29A6E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D3B43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170B361F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D3B43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2427F3AB" w14:textId="77777777" w:rsidR="00305258" w:rsidRPr="009D3B4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305258" w:rsidRPr="009D3B43">
          <w:footerReference w:type="default" r:id="rId11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9D3B43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2BBBA7A3" w14:textId="77777777" w:rsidR="00305258" w:rsidRPr="009D3B4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9D3B43">
        <w:rPr>
          <w:b/>
          <w:caps/>
        </w:rPr>
        <w:lastRenderedPageBreak/>
        <w:t>4. условия реализации программы ПРОФЕССИОНАЛЬНОГО МОДУЛЯ</w:t>
      </w:r>
    </w:p>
    <w:p w14:paraId="591ADAC0" w14:textId="77777777" w:rsidR="00305258" w:rsidRPr="009D3B43" w:rsidRDefault="00305258"/>
    <w:p w14:paraId="7646DCFA" w14:textId="77777777" w:rsidR="00305258" w:rsidRPr="009D3B4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 w:rsidRPr="009D3B43">
        <w:rPr>
          <w:b/>
        </w:rPr>
        <w:t xml:space="preserve">4.1. </w:t>
      </w:r>
      <w:r w:rsidRPr="009D3B43">
        <w:rPr>
          <w:b/>
          <w:bCs/>
        </w:rPr>
        <w:t>Требования к минимальному материально-техническому обеспечению</w:t>
      </w:r>
    </w:p>
    <w:p w14:paraId="17984BDF" w14:textId="77777777" w:rsidR="00305258" w:rsidRPr="009D3B43" w:rsidRDefault="00305258">
      <w:pPr>
        <w:jc w:val="both"/>
        <w:rPr>
          <w:b/>
          <w:i/>
        </w:rPr>
      </w:pPr>
      <w:r w:rsidRPr="009D3B43">
        <w:t>Реализация программы модуля предполагает наличие учебных кабинетов «Спецтехнологии сварки»; «Кабинет сварки»; «Мастерской сварки»; «Сварочной лаборатории».</w:t>
      </w:r>
      <w:r w:rsidRPr="009D3B43">
        <w:rPr>
          <w:b/>
          <w:i/>
        </w:rPr>
        <w:t xml:space="preserve"> </w:t>
      </w:r>
    </w:p>
    <w:p w14:paraId="48A376F6" w14:textId="77777777" w:rsidR="00305258" w:rsidRPr="009D3B43" w:rsidRDefault="00305258">
      <w:pPr>
        <w:jc w:val="both"/>
        <w:rPr>
          <w:b/>
          <w:i/>
        </w:rPr>
      </w:pPr>
      <w:r w:rsidRPr="009D3B43">
        <w:rPr>
          <w:b/>
          <w:i/>
        </w:rPr>
        <w:t>Оборудование учебных кабинетов (по наименованию кабинета):</w:t>
      </w:r>
    </w:p>
    <w:p w14:paraId="4217AA1D" w14:textId="77777777" w:rsidR="00305258" w:rsidRPr="009D3B43" w:rsidRDefault="00305258">
      <w:pPr>
        <w:jc w:val="both"/>
      </w:pPr>
      <w:r w:rsidRPr="009D3B43">
        <w:t>-  планшеты, плакаты, макеты, стенды;</w:t>
      </w:r>
    </w:p>
    <w:p w14:paraId="20E5DFD9" w14:textId="77777777" w:rsidR="00305258" w:rsidRPr="009D3B43" w:rsidRDefault="00305258">
      <w:pPr>
        <w:jc w:val="both"/>
      </w:pPr>
      <w:r w:rsidRPr="009D3B43">
        <w:t>- макеты сварных металлоконструкций;</w:t>
      </w:r>
    </w:p>
    <w:p w14:paraId="2DC93BFC" w14:textId="77777777" w:rsidR="00305258" w:rsidRPr="009D3B43" w:rsidRDefault="00305258">
      <w:pPr>
        <w:jc w:val="both"/>
      </w:pPr>
      <w:r w:rsidRPr="009D3B43">
        <w:t>-  макеты сварочного оборудования, приспособлений,  сварных узлов;</w:t>
      </w:r>
    </w:p>
    <w:p w14:paraId="1C0EF636" w14:textId="77777777" w:rsidR="00305258" w:rsidRPr="009D3B43" w:rsidRDefault="00305258">
      <w:pPr>
        <w:jc w:val="both"/>
      </w:pPr>
      <w:r w:rsidRPr="009D3B43">
        <w:t>- образцы сварных соединений и швов;</w:t>
      </w:r>
    </w:p>
    <w:p w14:paraId="050829EC" w14:textId="77777777" w:rsidR="00305258" w:rsidRPr="009D3B43" w:rsidRDefault="00305258">
      <w:pPr>
        <w:jc w:val="both"/>
      </w:pPr>
      <w:r w:rsidRPr="009D3B43">
        <w:t>- мультимедийные средства обучения;</w:t>
      </w:r>
    </w:p>
    <w:p w14:paraId="253CEDF8" w14:textId="77777777" w:rsidR="00305258" w:rsidRPr="009D3B43" w:rsidRDefault="00305258">
      <w:pPr>
        <w:jc w:val="both"/>
      </w:pPr>
      <w:r w:rsidRPr="009D3B43">
        <w:t>- наборы компьютерных слайдов и фильмов по соответствующей тематике.</w:t>
      </w:r>
    </w:p>
    <w:p w14:paraId="2D821584" w14:textId="77777777" w:rsidR="00305258" w:rsidRPr="009D3B43" w:rsidRDefault="00305258">
      <w:pPr>
        <w:jc w:val="both"/>
        <w:rPr>
          <w:b/>
          <w:i/>
        </w:rPr>
      </w:pPr>
      <w:r w:rsidRPr="009D3B43">
        <w:rPr>
          <w:b/>
          <w:i/>
        </w:rPr>
        <w:t>Оборудование лабораторий (по наименованию лаборатории):</w:t>
      </w:r>
    </w:p>
    <w:p w14:paraId="72803B4C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 компьютерные сварочные тренажеры для сварки без имитации плавления электрода;</w:t>
      </w:r>
    </w:p>
    <w:p w14:paraId="3C6FC45A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компьютерные сварочные тренажеры для сварки с имитацией плавления электрода;</w:t>
      </w:r>
    </w:p>
    <w:p w14:paraId="26CC8059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сварочные материалы, инструменты и приспособления;</w:t>
      </w:r>
    </w:p>
    <w:p w14:paraId="0E648D08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материалы используемые для тренировки;</w:t>
      </w:r>
    </w:p>
    <w:p w14:paraId="4283364F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вытяжная система вентиляции воздуха;</w:t>
      </w:r>
    </w:p>
    <w:p w14:paraId="3EC75CB3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рабочее место мастера оборудованное дуговой  полуавтоматической и ручной сварой, ручной плазменной резкой;</w:t>
      </w:r>
    </w:p>
    <w:p w14:paraId="013C1D5E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оборудование и аппаратура для сварки пластика;</w:t>
      </w:r>
    </w:p>
    <w:p w14:paraId="7A3F468F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оборудование и аппаратура для механической резки металла;</w:t>
      </w:r>
    </w:p>
    <w:p w14:paraId="6882CA9E" w14:textId="77777777" w:rsidR="00305258" w:rsidRPr="009D3B43" w:rsidRDefault="00305258">
      <w:pPr>
        <w:jc w:val="both"/>
      </w:pPr>
      <w:r w:rsidRPr="009D3B43">
        <w:t>- образцы сварных соединений и швов;</w:t>
      </w:r>
    </w:p>
    <w:p w14:paraId="7CA3FFB6" w14:textId="77777777" w:rsidR="00305258" w:rsidRPr="009D3B43" w:rsidRDefault="00305258">
      <w:pPr>
        <w:jc w:val="both"/>
      </w:pPr>
      <w:r w:rsidRPr="009D3B43">
        <w:t>- мультимедийные средства обучения;</w:t>
      </w:r>
    </w:p>
    <w:p w14:paraId="3A95F409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наборы компьютерных слайдов и фильмов по соответствующей тематике;                                      - оборудование и аппаратура для контактной сварки металла;</w:t>
      </w:r>
    </w:p>
    <w:p w14:paraId="25BFCE1E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инструмент для подготовки металла под сварку и контроля качества сварного шва.</w:t>
      </w:r>
    </w:p>
    <w:p w14:paraId="4A532E5D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эталоны сварных соединений и швов;</w:t>
      </w:r>
    </w:p>
    <w:p w14:paraId="74267AFA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шаблоны сварочные и измерительный инструмент;</w:t>
      </w:r>
    </w:p>
    <w:p w14:paraId="0348B6D2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>- индивидуальные средства защиты сварщика.</w:t>
      </w:r>
    </w:p>
    <w:p w14:paraId="179A3C48" w14:textId="77777777" w:rsidR="00305258" w:rsidRPr="009D3B43" w:rsidRDefault="00305258">
      <w:pPr>
        <w:jc w:val="both"/>
        <w:rPr>
          <w:b/>
          <w:i/>
        </w:rPr>
      </w:pPr>
      <w:r w:rsidRPr="009D3B43">
        <w:rPr>
          <w:b/>
          <w:i/>
        </w:rPr>
        <w:t>Оборудование мастерских (по наименованию мастерской):</w:t>
      </w:r>
    </w:p>
    <w:p w14:paraId="13074D29" w14:textId="77777777" w:rsidR="00305258" w:rsidRPr="009D3B43" w:rsidRDefault="00305258">
      <w:pPr>
        <w:jc w:val="both"/>
      </w:pPr>
      <w:r w:rsidRPr="009D3B43">
        <w:t>- сварочное и технологическое оборудование по видам работ;</w:t>
      </w:r>
    </w:p>
    <w:p w14:paraId="1A27CE73" w14:textId="77777777" w:rsidR="00305258" w:rsidRPr="009D3B43" w:rsidRDefault="00305258">
      <w:pPr>
        <w:jc w:val="both"/>
      </w:pPr>
      <w:r w:rsidRPr="009D3B43">
        <w:t>- 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14:paraId="0427E03B" w14:textId="77777777" w:rsidR="00305258" w:rsidRPr="009D3B43" w:rsidRDefault="00305258">
      <w:pPr>
        <w:jc w:val="both"/>
      </w:pPr>
      <w:r w:rsidRPr="009D3B43">
        <w:t>- техническая и технологическая документация по видам работ;</w:t>
      </w:r>
    </w:p>
    <w:p w14:paraId="08D1F1BB" w14:textId="77777777" w:rsidR="00305258" w:rsidRPr="009D3B43" w:rsidRDefault="00305258">
      <w:pPr>
        <w:jc w:val="both"/>
      </w:pPr>
      <w:r w:rsidRPr="009D3B43">
        <w:t xml:space="preserve">- рабочее место мастера производственного обучения по сварке; </w:t>
      </w:r>
    </w:p>
    <w:p w14:paraId="7933528B" w14:textId="77777777" w:rsidR="00305258" w:rsidRPr="009D3B43" w:rsidRDefault="00305258">
      <w:pPr>
        <w:jc w:val="both"/>
      </w:pPr>
      <w:r w:rsidRPr="009D3B43">
        <w:t xml:space="preserve">     Учебные места мастерских должны быть оборудованы по количеству обучающихся и  оснащены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14:paraId="40F2A6DE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 xml:space="preserve">     Реализация профессионального модуля предполагает обязательную производственную практику, которую рекомендуется проводить по модульно.</w:t>
      </w:r>
    </w:p>
    <w:p w14:paraId="37F85C9A" w14:textId="77777777" w:rsidR="00305258" w:rsidRPr="009D3B4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9D3B43">
        <w:rPr>
          <w:b/>
        </w:rPr>
        <w:t>4.2. Информационное обеспечение обучения</w:t>
      </w:r>
    </w:p>
    <w:p w14:paraId="4E056480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3B4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3FED5333" w14:textId="77777777" w:rsidR="004B47B2" w:rsidRPr="009D3B43" w:rsidRDefault="004B47B2" w:rsidP="004B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3B43">
        <w:rPr>
          <w:bCs/>
        </w:rPr>
        <w:t xml:space="preserve">Основные источники: </w:t>
      </w:r>
    </w:p>
    <w:p w14:paraId="0E9D970F" w14:textId="77777777" w:rsidR="004B47B2" w:rsidRPr="009D3B43" w:rsidRDefault="004B47B2" w:rsidP="004B47B2">
      <w:pPr>
        <w:pStyle w:val="2"/>
        <w:numPr>
          <w:ilvl w:val="0"/>
          <w:numId w:val="3"/>
        </w:numPr>
        <w:tabs>
          <w:tab w:val="left" w:pos="720"/>
        </w:tabs>
        <w:jc w:val="left"/>
        <w:rPr>
          <w:rFonts w:ascii="Times New Roman" w:hAnsi="Times New Roman" w:cs="Times New Roman"/>
          <w:b w:val="0"/>
        </w:rPr>
      </w:pPr>
      <w:r w:rsidRPr="009D3B43">
        <w:rPr>
          <w:rFonts w:ascii="Times New Roman" w:hAnsi="Times New Roman" w:cs="Times New Roman"/>
          <w:b w:val="0"/>
        </w:rPr>
        <w:t>Чернышов Г.Г. Сварочное дело: Сварка и резка металлов. Учебник для нач. проф.  образования / Георгий Георгиевич Чернышов. – 2-е изд., стер. – М.: Издательский центр «Академия», 2012. -496с.</w:t>
      </w:r>
    </w:p>
    <w:p w14:paraId="4EB8D185" w14:textId="77777777" w:rsidR="004B47B2" w:rsidRPr="009D3B43" w:rsidRDefault="004B47B2" w:rsidP="004B47B2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lastRenderedPageBreak/>
        <w:t>Куркин С.А.,Николаев Г.А. Сварные конструкции. Технология изготовления, механизация, автоматизация и контроль качества в сварочном производстве.-М.:Высшая школа, 2011.</w:t>
      </w:r>
    </w:p>
    <w:p w14:paraId="234AC890" w14:textId="77777777" w:rsidR="004B47B2" w:rsidRPr="009D3B43" w:rsidRDefault="004B47B2" w:rsidP="004B47B2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>Куркин С.А.,Ховов В.М.,Рыбчук А.М.Технология ,механизация и автоматизация производства сварочных конструкций.-Атлас-М.: Машиностроение,2011.</w:t>
      </w:r>
    </w:p>
    <w:p w14:paraId="06FD0FB6" w14:textId="77777777" w:rsidR="004B47B2" w:rsidRPr="009D3B43" w:rsidRDefault="004B47B2" w:rsidP="004B47B2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Рыжков Н.И. Производство сварных конструкций в тяжелом машиностроении.-М.: Машиностроение,2013. </w:t>
      </w:r>
    </w:p>
    <w:p w14:paraId="355072F6" w14:textId="77777777" w:rsidR="004B47B2" w:rsidRPr="009D3B43" w:rsidRDefault="004B47B2" w:rsidP="004B47B2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Сварка в машиностроении: Справочник в 4 томах / Под ред.Г.А.Николаева.- М.: Машиностроение,т.т.1-4, 2012.         </w:t>
      </w:r>
    </w:p>
    <w:p w14:paraId="6A5729E5" w14:textId="77777777" w:rsidR="004B47B2" w:rsidRPr="009D3B43" w:rsidRDefault="004B47B2" w:rsidP="004B4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B43">
        <w:t xml:space="preserve">      6.Блинов А.Н., Лялин К.В. Сварочные конструкции.- М.: Стройиздат,2011.</w:t>
      </w:r>
    </w:p>
    <w:p w14:paraId="2CEF30ED" w14:textId="77777777" w:rsidR="004B47B2" w:rsidRPr="009D3B43" w:rsidRDefault="004B47B2" w:rsidP="004B47B2">
      <w:pPr>
        <w:jc w:val="both"/>
        <w:rPr>
          <w:bCs/>
        </w:rPr>
      </w:pPr>
      <w:r w:rsidRPr="009D3B43">
        <w:rPr>
          <w:bCs/>
        </w:rPr>
        <w:t>Дополнительные источники:</w:t>
      </w:r>
    </w:p>
    <w:p w14:paraId="6F34BBCD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 1. Проектирование сварных конструкций в машиностроении. Под ред. Куркина С.А.- М.: Машиностроение,2012.           </w:t>
      </w:r>
    </w:p>
    <w:p w14:paraId="5515A128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 2.  Вереткин Л.Д. Технологичность сварных конструкций.- Харьков: Прапор, 2011.</w:t>
      </w:r>
    </w:p>
    <w:p w14:paraId="39D454C6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  3.  Виноградов В.С. Технологическая подготовка производства сварных конструкций в машиностроении.- М.:Машиностроение,2012.</w:t>
      </w:r>
    </w:p>
    <w:p w14:paraId="21C4F038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 4. Катаев А.М., Катаев Я.А. Справочная книга сварщика.-М.: Машиностроение, 2013.</w:t>
      </w:r>
    </w:p>
    <w:p w14:paraId="1B406857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 5.Силантьева Н.А., Малиновский В.Г. Техническое нормирование труда в машиностроении.-М.:Машиностроение,2013.</w:t>
      </w:r>
    </w:p>
    <w:p w14:paraId="10EF9CD6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6.Корольков М.П.,Ханапетов М.В. Современные методы термической обработки сварных соединений.-М.:Высшая школа,2012.</w:t>
      </w:r>
    </w:p>
    <w:p w14:paraId="53607F4E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7.Николаев Г.А., Винокуров В.А. Сварные конструкции. Расчёт и проектирование: Учеб. для вузов / Под ред. Г.А. Николаева. – М.: Высш. шк.,2012. -446с., ил.</w:t>
      </w:r>
    </w:p>
    <w:p w14:paraId="3800AAB4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 8.Сварка и резка материалов: Учеб. пособие для нач. проф. образования / М.Д. Баннов, Ю.В. Казаков, М.Г. Козулин и др. Под ред. Ю.В. Казакова. 4-у изд. испр. – М.: Изд. центр «Академия», 2014. -400с.</w:t>
      </w:r>
    </w:p>
    <w:p w14:paraId="0CA18D4A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9D3B43">
        <w:rPr>
          <w:rFonts w:ascii="Times New Roman" w:hAnsi="Times New Roman" w:cs="Times New Roman"/>
        </w:rPr>
        <w:t xml:space="preserve">    10.Николаев Г.А. Сварные конструкции: Учеб. пособие для техникумов. 2-е изд. – М.: Машгиз, 2013. -344с.  </w:t>
      </w:r>
    </w:p>
    <w:p w14:paraId="2CB617D1" w14:textId="77777777" w:rsidR="004B47B2" w:rsidRPr="006C2C83" w:rsidRDefault="004B47B2" w:rsidP="004B47B2">
      <w:pPr>
        <w:pStyle w:val="23"/>
        <w:shd w:val="clear" w:color="auto" w:fill="auto"/>
        <w:spacing w:line="240" w:lineRule="auto"/>
        <w:jc w:val="left"/>
        <w:rPr>
          <w:sz w:val="24"/>
          <w:szCs w:val="24"/>
        </w:rPr>
      </w:pPr>
      <w:r w:rsidRPr="006C2C83">
        <w:rPr>
          <w:sz w:val="24"/>
          <w:szCs w:val="24"/>
          <w:lang w:val="en-US"/>
        </w:rPr>
        <w:t>INTERNET</w:t>
      </w:r>
      <w:r w:rsidRPr="006C2C83">
        <w:rPr>
          <w:rStyle w:val="24"/>
          <w:color w:val="auto"/>
          <w:sz w:val="24"/>
          <w:szCs w:val="24"/>
        </w:rPr>
        <w:t>-</w:t>
      </w:r>
      <w:r w:rsidRPr="006C2C83">
        <w:rPr>
          <w:sz w:val="24"/>
          <w:szCs w:val="24"/>
        </w:rPr>
        <w:t>РЕСУРСЫ</w:t>
      </w:r>
    </w:p>
    <w:p w14:paraId="60BC6EC9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Сайт содержит сведения о сварке, резке, металлообработке металлов и их сплавов [Электронный ресурс]. Режим доступа:</w:t>
      </w:r>
      <w:hyperlink r:id="rId12" w:history="1">
        <w:r w:rsidRPr="006C2C83">
          <w:rPr>
            <w:rStyle w:val="afc"/>
            <w:color w:val="auto"/>
            <w:sz w:val="24"/>
            <w:szCs w:val="24"/>
          </w:rPr>
          <w:t xml:space="preserve"> http://www.autowelding.ru/</w:t>
        </w:r>
        <w:r w:rsidRPr="006C2C83">
          <w:rPr>
            <w:rStyle w:val="afc"/>
            <w:color w:val="auto"/>
            <w:sz w:val="24"/>
            <w:szCs w:val="24"/>
            <w:lang w:val="en-US"/>
          </w:rPr>
          <w:t>;</w:t>
        </w:r>
      </w:hyperlink>
    </w:p>
    <w:p w14:paraId="37F30843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Сайт о сварочных технологиях, содержит виртуальную библиотеку по сварке [Электронный ресурс]. Режим доступа:</w:t>
      </w:r>
      <w:hyperlink r:id="rId13" w:history="1">
        <w:r w:rsidRPr="006C2C83">
          <w:rPr>
            <w:rStyle w:val="afc"/>
            <w:color w:val="auto"/>
            <w:sz w:val="24"/>
            <w:szCs w:val="24"/>
          </w:rPr>
          <w:t xml:space="preserve"> http://svar-tech.com/;</w:t>
        </w:r>
      </w:hyperlink>
    </w:p>
    <w:p w14:paraId="0190B3C2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Сайт содержит информацию о сварке и сварочном оборудовании [Электронный ресурс]. Режим доступа:</w:t>
      </w:r>
      <w:hyperlink r:id="rId14" w:history="1">
        <w:r w:rsidRPr="006C2C83">
          <w:rPr>
            <w:rStyle w:val="afc"/>
            <w:color w:val="auto"/>
            <w:sz w:val="24"/>
            <w:szCs w:val="24"/>
          </w:rPr>
          <w:t xml:space="preserve"> http://www.cbapka.ru/;</w:t>
        </w:r>
      </w:hyperlink>
    </w:p>
    <w:p w14:paraId="274CBC8B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Информационный портал о сварке [Электронный ресурс]. Режим доступа:</w:t>
      </w:r>
    </w:p>
    <w:p w14:paraId="45E9FAA3" w14:textId="77777777" w:rsidR="004B47B2" w:rsidRPr="006C2C83" w:rsidRDefault="009B0753" w:rsidP="004B47B2">
      <w:pPr>
        <w:pStyle w:val="5"/>
        <w:shd w:val="clear" w:color="auto" w:fill="auto"/>
        <w:spacing w:line="240" w:lineRule="auto"/>
        <w:ind w:firstLine="360"/>
        <w:jc w:val="left"/>
        <w:rPr>
          <w:color w:val="auto"/>
          <w:sz w:val="24"/>
          <w:szCs w:val="24"/>
        </w:rPr>
      </w:pPr>
      <w:hyperlink r:id="rId15" w:history="1">
        <w:r w:rsidR="004B47B2" w:rsidRPr="006C2C83">
          <w:rPr>
            <w:rStyle w:val="afc"/>
            <w:color w:val="auto"/>
            <w:sz w:val="24"/>
            <w:szCs w:val="24"/>
          </w:rPr>
          <w:t>http://www.weldportal.ru/</w:t>
        </w:r>
        <w:r w:rsidR="004B47B2" w:rsidRPr="006C2C83">
          <w:rPr>
            <w:rStyle w:val="afc"/>
            <w:color w:val="auto"/>
            <w:sz w:val="24"/>
            <w:szCs w:val="24"/>
            <w:lang w:val="en-US"/>
          </w:rPr>
          <w:t>;</w:t>
        </w:r>
      </w:hyperlink>
    </w:p>
    <w:p w14:paraId="3C4111E6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 xml:space="preserve">Сайт о сварке и обо всем, что с ней связано [Электронный ресурс]. Режим доступа: </w:t>
      </w:r>
      <w:hyperlink r:id="rId16" w:history="1">
        <w:r w:rsidRPr="006C2C83">
          <w:rPr>
            <w:rStyle w:val="afc"/>
            <w:color w:val="auto"/>
            <w:sz w:val="24"/>
            <w:szCs w:val="24"/>
          </w:rPr>
          <w:t>http://weldingsite.com.ua/;</w:t>
        </w:r>
      </w:hyperlink>
    </w:p>
    <w:p w14:paraId="27587C13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 xml:space="preserve">Виртуальный справочник сварщика [Электронный ресурс]. Режим доступа: </w:t>
      </w:r>
      <w:hyperlink r:id="rId17" w:history="1">
        <w:r w:rsidRPr="006C2C83">
          <w:rPr>
            <w:rStyle w:val="afc"/>
            <w:color w:val="auto"/>
            <w:sz w:val="24"/>
            <w:szCs w:val="24"/>
          </w:rPr>
          <w:t>http://svarka-info.com/.</w:t>
        </w:r>
      </w:hyperlink>
    </w:p>
    <w:p w14:paraId="089C9E60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 xml:space="preserve">Министерство образования Российской Федерации. - Режим доступа: </w:t>
      </w:r>
      <w:hyperlink r:id="rId18" w:history="1">
        <w:r w:rsidRPr="006C2C83">
          <w:rPr>
            <w:rStyle w:val="afc"/>
            <w:color w:val="auto"/>
            <w:sz w:val="24"/>
            <w:szCs w:val="24"/>
          </w:rPr>
          <w:t>http://www.ed.gov.ru</w:t>
        </w:r>
      </w:hyperlink>
    </w:p>
    <w:p w14:paraId="7B748890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Национальный портал "Российский общеобразовательный портал». - Режим доступа:</w:t>
      </w:r>
      <w:hyperlink r:id="rId19" w:history="1">
        <w:r w:rsidRPr="006C2C83">
          <w:rPr>
            <w:rStyle w:val="afc"/>
            <w:color w:val="auto"/>
            <w:sz w:val="24"/>
            <w:szCs w:val="24"/>
          </w:rPr>
          <w:t xml:space="preserve"> http://www.school.edu.ru</w:t>
        </w:r>
      </w:hyperlink>
    </w:p>
    <w:p w14:paraId="40A7E54A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firstLine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Нормативно-технические документы. - Режим доступа:</w:t>
      </w:r>
      <w:hyperlink r:id="rId20" w:history="1">
        <w:r w:rsidRPr="006C2C83">
          <w:rPr>
            <w:rStyle w:val="afc"/>
            <w:color w:val="auto"/>
            <w:sz w:val="24"/>
            <w:szCs w:val="24"/>
          </w:rPr>
          <w:t xml:space="preserve"> http://www.complexdoc.ru</w:t>
        </w:r>
      </w:hyperlink>
    </w:p>
    <w:p w14:paraId="04140DCB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 xml:space="preserve">Образовательные ресурсы Интернета - Информатика. - Режим доступа: </w:t>
      </w:r>
      <w:hyperlink r:id="rId21" w:history="1">
        <w:r w:rsidRPr="006C2C83">
          <w:rPr>
            <w:rStyle w:val="afc"/>
            <w:color w:val="auto"/>
            <w:sz w:val="24"/>
            <w:szCs w:val="24"/>
          </w:rPr>
          <w:t>http://www.alleng.ru/edu/comp.htm</w:t>
        </w:r>
      </w:hyperlink>
    </w:p>
    <w:p w14:paraId="1061EA48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Специализированный портал «Информационно-коммуникационные технологии в образовании». - Режим доступа:</w:t>
      </w:r>
      <w:hyperlink r:id="rId22" w:history="1">
        <w:r w:rsidRPr="006C2C83">
          <w:rPr>
            <w:rStyle w:val="afc"/>
            <w:color w:val="auto"/>
            <w:sz w:val="24"/>
            <w:szCs w:val="24"/>
          </w:rPr>
          <w:t xml:space="preserve"> http://www.ict.edu.ru</w:t>
        </w:r>
      </w:hyperlink>
    </w:p>
    <w:p w14:paraId="17659537" w14:textId="77777777" w:rsidR="004B47B2" w:rsidRPr="006C2C83" w:rsidRDefault="004B47B2" w:rsidP="004B47B2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firstLine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Справочник специалиста по охране труда. - Режим доступа:</w:t>
      </w:r>
      <w:hyperlink r:id="rId23" w:history="1">
        <w:r w:rsidRPr="006C2C83">
          <w:rPr>
            <w:rStyle w:val="afc"/>
            <w:color w:val="auto"/>
            <w:sz w:val="24"/>
            <w:szCs w:val="24"/>
          </w:rPr>
          <w:t xml:space="preserve"> www.trudohrana.ru</w:t>
        </w:r>
      </w:hyperlink>
    </w:p>
    <w:p w14:paraId="2F1A1647" w14:textId="77777777" w:rsidR="004B47B2" w:rsidRPr="006C2C83" w:rsidRDefault="004B47B2" w:rsidP="004B47B2">
      <w:pPr>
        <w:pStyle w:val="5"/>
        <w:shd w:val="clear" w:color="auto" w:fill="auto"/>
        <w:spacing w:line="240" w:lineRule="auto"/>
        <w:ind w:firstLine="360"/>
        <w:jc w:val="left"/>
        <w:rPr>
          <w:color w:val="auto"/>
          <w:sz w:val="24"/>
          <w:szCs w:val="24"/>
        </w:rPr>
      </w:pPr>
      <w:r w:rsidRPr="006C2C83">
        <w:rPr>
          <w:color w:val="auto"/>
          <w:sz w:val="24"/>
          <w:szCs w:val="24"/>
        </w:rPr>
        <w:t>№1-12/ 2008-2009г.</w:t>
      </w:r>
    </w:p>
    <w:p w14:paraId="16D57D95" w14:textId="77777777" w:rsidR="004B47B2" w:rsidRPr="009D3B43" w:rsidRDefault="004B47B2" w:rsidP="004B47B2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</w:p>
    <w:p w14:paraId="173F842A" w14:textId="77777777" w:rsidR="00305258" w:rsidRPr="009D3B43" w:rsidRDefault="00305258" w:rsidP="004B47B2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9D3B43">
        <w:rPr>
          <w:b/>
        </w:rPr>
        <w:t>4.3. Общие требования к организации образовательного процесса</w:t>
      </w:r>
    </w:p>
    <w:p w14:paraId="7ABDFA39" w14:textId="77777777" w:rsidR="004B47B2" w:rsidRPr="009D3B43" w:rsidRDefault="00305258" w:rsidP="004B47B2">
      <w:pPr>
        <w:rPr>
          <w:i/>
          <w:vertAlign w:val="superscript"/>
        </w:rPr>
      </w:pPr>
      <w:r w:rsidRPr="009D3B43">
        <w:rPr>
          <w:bCs/>
        </w:rPr>
        <w:t xml:space="preserve">Обязательным условием допуска к учебной </w:t>
      </w:r>
      <w:r w:rsidR="004B47B2" w:rsidRPr="009D3B43">
        <w:rPr>
          <w:bCs/>
        </w:rPr>
        <w:t>и производственной практике (по</w:t>
      </w:r>
      <w:r w:rsidRPr="009D3B43">
        <w:rPr>
          <w:bCs/>
        </w:rPr>
        <w:t xml:space="preserve">профилю специальности) в рамках профессионального модуля </w:t>
      </w:r>
      <w:r w:rsidR="004B47B2" w:rsidRPr="009D3B43">
        <w:rPr>
          <w:bCs/>
        </w:rPr>
        <w:t xml:space="preserve"> </w:t>
      </w:r>
      <w:r w:rsidR="004B47B2" w:rsidRPr="009D3B43">
        <w:rPr>
          <w:b/>
        </w:rPr>
        <w:t>Организация и планирование сварочного производства</w:t>
      </w:r>
      <w:r w:rsidR="004B47B2" w:rsidRPr="009D3B43">
        <w:rPr>
          <w:i/>
          <w:vertAlign w:val="superscript"/>
        </w:rPr>
        <w:t xml:space="preserve"> </w:t>
      </w:r>
      <w:r w:rsidRPr="009D3B43">
        <w:rPr>
          <w:bCs/>
        </w:rPr>
        <w:t xml:space="preserve">является освоение </w:t>
      </w:r>
      <w:r w:rsidRPr="009D3B43">
        <w:t xml:space="preserve"> учебной и производственной практики (по профилю специальности)</w:t>
      </w:r>
      <w:r w:rsidRPr="009D3B43">
        <w:rPr>
          <w:bCs/>
        </w:rPr>
        <w:t xml:space="preserve"> в рамках профессионального модуля </w:t>
      </w:r>
      <w:r w:rsidR="004B47B2" w:rsidRPr="009D3B43">
        <w:rPr>
          <w:b/>
        </w:rPr>
        <w:t xml:space="preserve">Организация и планирование сварочногопроизводства. </w:t>
      </w:r>
    </w:p>
    <w:p w14:paraId="65355B09" w14:textId="77777777" w:rsidR="00305258" w:rsidRPr="009D3B43" w:rsidRDefault="00305258" w:rsidP="004B47B2">
      <w:pPr>
        <w:rPr>
          <w:bCs/>
        </w:rPr>
      </w:pPr>
      <w:r w:rsidRPr="009D3B43">
        <w:rPr>
          <w:bCs/>
        </w:rPr>
        <w:t xml:space="preserve">При работе над курсовым проектом обучающимся оказываются консультации. </w:t>
      </w:r>
    </w:p>
    <w:p w14:paraId="4AF24BB3" w14:textId="77777777" w:rsidR="00AA15FB" w:rsidRPr="009D3B43" w:rsidRDefault="00AA15F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14:paraId="4C4EED4A" w14:textId="77777777" w:rsidR="00305258" w:rsidRPr="009D3B4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9D3B43">
        <w:rPr>
          <w:b/>
        </w:rPr>
        <w:t>4.4. Кадровое обеспечение образовательного процесса</w:t>
      </w:r>
    </w:p>
    <w:p w14:paraId="0AF212DE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3B43"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9D3B43">
        <w:rPr>
          <w:bCs/>
        </w:rPr>
        <w:t xml:space="preserve">наличие высшего профессионального образования, соответствующего профилю модуля </w:t>
      </w:r>
      <w:r w:rsidR="00D8113B" w:rsidRPr="009D3B43">
        <w:rPr>
          <w:b/>
        </w:rPr>
        <w:t>Организация и планирование сварочного производства</w:t>
      </w:r>
      <w:r w:rsidRPr="009D3B43">
        <w:rPr>
          <w:bCs/>
        </w:rPr>
        <w:t xml:space="preserve"> и специальности «Сварочное производство»</w:t>
      </w:r>
    </w:p>
    <w:p w14:paraId="03CA801B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AA13ACB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3B43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14:paraId="66592CF3" w14:textId="77777777" w:rsidR="00305258" w:rsidRPr="009D3B4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3B43">
        <w:rPr>
          <w:b/>
          <w:bCs/>
        </w:rPr>
        <w:t>Инженерно-педагогический состав:</w:t>
      </w:r>
      <w:r w:rsidRPr="009D3B43">
        <w:t xml:space="preserve"> </w:t>
      </w:r>
      <w:r w:rsidRPr="009D3B43">
        <w:rPr>
          <w:bCs/>
        </w:rPr>
        <w:t xml:space="preserve">дипломированные специалисты – преподаватели междисциплинарных курсов, </w:t>
      </w:r>
    </w:p>
    <w:p w14:paraId="061E50C1" w14:textId="77777777" w:rsidR="00305258" w:rsidRPr="009D3B4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9D3B43">
        <w:rPr>
          <w:b/>
          <w:bCs/>
        </w:rPr>
        <w:t>Мастера:</w:t>
      </w:r>
      <w:r w:rsidRPr="009D3B43">
        <w:rPr>
          <w:bCs/>
        </w:rPr>
        <w:t xml:space="preserve"> наличие 5–6 квалификационного разряда с обязательной стажировкой</w:t>
      </w:r>
      <w:r w:rsidRPr="009D3B43">
        <w:t xml:space="preserve"> </w:t>
      </w:r>
      <w:r w:rsidRPr="009D3B43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540CB3DC" w14:textId="77777777" w:rsidR="00AA15FB" w:rsidRPr="009D3B43" w:rsidRDefault="00AA15FB" w:rsidP="00D8113B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</w:p>
    <w:p w14:paraId="065CDE29" w14:textId="77777777" w:rsidR="00305258" w:rsidRPr="009D3B43" w:rsidRDefault="00305258" w:rsidP="00D8113B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  <w:r w:rsidRPr="009D3B43">
        <w:rPr>
          <w:b/>
          <w:caps/>
        </w:rPr>
        <w:t>5. Контроль и оценка результатов осв</w:t>
      </w:r>
      <w:r w:rsidR="00D8113B" w:rsidRPr="009D3B43">
        <w:rPr>
          <w:b/>
          <w:caps/>
        </w:rPr>
        <w:t xml:space="preserve">оения профессионального модуля </w:t>
      </w:r>
      <w:r w:rsidR="00D8113B" w:rsidRPr="009D3B43">
        <w:rPr>
          <w:b/>
        </w:rPr>
        <w:t>Организация и планирование сварочного производства</w:t>
      </w:r>
    </w:p>
    <w:p w14:paraId="33C37934" w14:textId="77777777" w:rsidR="009747AC" w:rsidRPr="009D3B43" w:rsidRDefault="009747AC" w:rsidP="00D8113B"/>
    <w:tbl>
      <w:tblPr>
        <w:tblOverlap w:val="never"/>
        <w:tblW w:w="10538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3308"/>
      </w:tblGrid>
      <w:tr w:rsidR="00D8113B" w:rsidRPr="009D3B43" w14:paraId="183F4082" w14:textId="77777777" w:rsidTr="009747AC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D7D1B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Результаты</w:t>
            </w:r>
          </w:p>
          <w:p w14:paraId="39855E02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(освоенные</w:t>
            </w:r>
          </w:p>
          <w:p w14:paraId="4C744D77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профессиональные</w:t>
            </w:r>
          </w:p>
          <w:p w14:paraId="24CCA6CC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7AE68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C4DE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Формы и методы контроля и оценки</w:t>
            </w:r>
          </w:p>
        </w:tc>
      </w:tr>
      <w:tr w:rsidR="009747AC" w:rsidRPr="009D3B43" w14:paraId="4D6BF484" w14:textId="77777777" w:rsidTr="00AA15FB">
        <w:trPr>
          <w:trHeight w:val="5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A761F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ПК.4.1. Осуществлять текущее и перспективное</w:t>
            </w:r>
          </w:p>
          <w:p w14:paraId="39B25443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планирование</w:t>
            </w:r>
          </w:p>
          <w:p w14:paraId="09574F62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производственных</w:t>
            </w:r>
          </w:p>
          <w:p w14:paraId="758D0930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6652F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Планирует работу участка по изготовлению и ремонту сварных конструкций по установленным срокам;</w:t>
            </w:r>
          </w:p>
          <w:p w14:paraId="10848189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Организовывает работу участка по изготовлению и ремонту сварных конструкций по установленным срокам;</w:t>
            </w:r>
          </w:p>
          <w:p w14:paraId="466A26DB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Осуществляет руководство работой производственного участка; Обеспечивает рациональную расстановку рабочих;</w:t>
            </w:r>
          </w:p>
          <w:p w14:paraId="71618156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Своевременно подготавливает производство;</w:t>
            </w:r>
          </w:p>
          <w:p w14:paraId="44ABC205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Обеспечивает правильность и своевременность оформления первичных документов;</w:t>
            </w:r>
          </w:p>
          <w:p w14:paraId="0C3F0460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Анализирует результаты производственной деятельности участка;</w:t>
            </w:r>
          </w:p>
          <w:p w14:paraId="68978015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Организовывает работу по повышению квалификации рабочих.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9A216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занятиях, при выполнении работ учебной и производственной практик</w:t>
            </w:r>
          </w:p>
        </w:tc>
      </w:tr>
      <w:tr w:rsidR="00D8113B" w:rsidRPr="009D3B43" w14:paraId="1DACC253" w14:textId="77777777" w:rsidTr="009747AC">
        <w:trPr>
          <w:trHeight w:val="2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05394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lastRenderedPageBreak/>
              <w:t>ПК.4.2. Производить технологические расчёты на основе нормативов технологических режимов, трудовых и материальных затрат.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369F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Производит технологические расчеты на основе нормативов технологических режимов, трудовых и материальных затрат определенного технологического процесса сборки и сварки конструкции средней степени сложности.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35425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3DAFD5E0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Самооценка, направленная на самостоятельную оценку студентом результатов деятельности.</w:t>
            </w:r>
          </w:p>
        </w:tc>
      </w:tr>
      <w:tr w:rsidR="00D8113B" w:rsidRPr="009D3B43" w14:paraId="69895DBB" w14:textId="77777777" w:rsidTr="00AA15FB">
        <w:trPr>
          <w:trHeight w:val="3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7BCBA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ПК.4.3.</w:t>
            </w:r>
          </w:p>
          <w:p w14:paraId="48FFE57D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D5E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Контролирует качество работы исполнителей работ;</w:t>
            </w:r>
          </w:p>
          <w:p w14:paraId="40021BE5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Оценивает качество работы исполнителей работ;</w:t>
            </w:r>
          </w:p>
          <w:p w14:paraId="2BF4E846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Проверяет качество выполненных работ;</w:t>
            </w:r>
          </w:p>
          <w:p w14:paraId="6D7F953A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Контролирует соблюдение технологических процессов; Анализирует качество работы исполнителей.</w:t>
            </w:r>
          </w:p>
          <w:p w14:paraId="528CBD1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Обеспечивает правильность и своевременность оформления первичных документов.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E1DB3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760644C6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Самооценка, направленная на самостоятельную оценку студентом результатов деятельности</w:t>
            </w:r>
          </w:p>
        </w:tc>
      </w:tr>
      <w:tr w:rsidR="00D8113B" w:rsidRPr="009D3B43" w14:paraId="02FEB0D0" w14:textId="77777777" w:rsidTr="00791812">
        <w:trPr>
          <w:trHeight w:val="2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DCE3C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ПК.4.4.</w:t>
            </w:r>
          </w:p>
          <w:p w14:paraId="393DC4F0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Организовывать ремонт и техническое обслуживание сварочного производства по Единой системе планово-</w:t>
            </w:r>
          </w:p>
          <w:p w14:paraId="11B90FAB" w14:textId="77777777" w:rsidR="00D8113B" w:rsidRPr="009D3B43" w:rsidRDefault="00D8113B" w:rsidP="00AA15FB">
            <w:r w:rsidRPr="009D3B43">
              <w:rPr>
                <w:rStyle w:val="20"/>
                <w:sz w:val="24"/>
                <w:szCs w:val="24"/>
              </w:rPr>
              <w:t>предупредительного ремонта.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ADCDB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Организовывает и следит за своевременным ремонтом и техническим обслуживанием сварочного производства в соответствии с Единой системой планово-предупредительного ремонта предприятия.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66D8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07D1498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Самооценка, направленная на самостоятельную оценку студентом результатов деятельности</w:t>
            </w:r>
          </w:p>
        </w:tc>
      </w:tr>
      <w:tr w:rsidR="009747AC" w:rsidRPr="009D3B43" w14:paraId="25E9824D" w14:textId="77777777" w:rsidTr="00AA15FB">
        <w:trPr>
          <w:trHeight w:val="28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1DD32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ПК.4.5. Обеспечивать профилактику и безопасность</w:t>
            </w:r>
          </w:p>
          <w:p w14:paraId="311FCBDE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условий труда на участке сварочных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CC211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Организовывает безопасное ведение работ при изготовлении и ремонте сварных конструкций;</w:t>
            </w:r>
          </w:p>
          <w:p w14:paraId="4F0DC56A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Обеспечивает рациональную</w:t>
            </w:r>
          </w:p>
          <w:p w14:paraId="5E5B5909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расстановку рабочих;</w:t>
            </w:r>
          </w:p>
          <w:p w14:paraId="71738CD4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Анализирует и оценивает состояние охраны труда на производственном участке;</w:t>
            </w:r>
          </w:p>
          <w:p w14:paraId="78EE83B1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Осуществляет производственный инструктаж рабочих.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F260B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</w:t>
            </w:r>
          </w:p>
          <w:p w14:paraId="1EA360DF" w14:textId="77777777" w:rsidR="009747AC" w:rsidRPr="009D3B43" w:rsidRDefault="009747AC" w:rsidP="009747AC">
            <w:r w:rsidRPr="009D3B43">
              <w:rPr>
                <w:rStyle w:val="20"/>
                <w:sz w:val="24"/>
                <w:szCs w:val="24"/>
              </w:rPr>
              <w:t>практик.</w:t>
            </w:r>
          </w:p>
          <w:p w14:paraId="7CC7FBA3" w14:textId="77777777" w:rsidR="009747AC" w:rsidRDefault="009747AC" w:rsidP="009747AC">
            <w:pPr>
              <w:rPr>
                <w:rStyle w:val="20"/>
                <w:sz w:val="24"/>
                <w:szCs w:val="24"/>
              </w:rPr>
            </w:pPr>
            <w:r w:rsidRPr="009D3B43">
              <w:rPr>
                <w:rStyle w:val="20"/>
                <w:sz w:val="24"/>
                <w:szCs w:val="24"/>
              </w:rPr>
              <w:t>Самооценка, направленная на самостоятельную оценку студентом результатов деятельности</w:t>
            </w:r>
          </w:p>
          <w:p w14:paraId="1F0D9800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678CEE2C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2499F457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413F65BA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382E6C49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67FCEC95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6D0CF594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25362CB9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2A5E75B9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04D6FCBF" w14:textId="77777777" w:rsidR="00791812" w:rsidRDefault="00791812" w:rsidP="009747AC">
            <w:pPr>
              <w:rPr>
                <w:rStyle w:val="20"/>
                <w:sz w:val="24"/>
                <w:szCs w:val="24"/>
              </w:rPr>
            </w:pPr>
          </w:p>
          <w:p w14:paraId="46AAEA40" w14:textId="77777777" w:rsidR="00791812" w:rsidRPr="009D3B43" w:rsidRDefault="00791812" w:rsidP="009747AC"/>
        </w:tc>
      </w:tr>
      <w:tr w:rsidR="00D8113B" w:rsidRPr="009D3B43" w14:paraId="59244D61" w14:textId="77777777" w:rsidTr="009747A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90C7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6DCBD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F0C37" w14:textId="77777777" w:rsidR="00D8113B" w:rsidRPr="009D3B43" w:rsidRDefault="00D8113B" w:rsidP="009747AC">
            <w:r w:rsidRPr="009D3B43">
              <w:rPr>
                <w:rStyle w:val="af8"/>
                <w:sz w:val="24"/>
                <w:szCs w:val="24"/>
              </w:rPr>
              <w:t>Формы и методы контроля и оценки</w:t>
            </w:r>
          </w:p>
        </w:tc>
      </w:tr>
      <w:tr w:rsidR="00D8113B" w:rsidRPr="009D3B43" w14:paraId="5CE4325B" w14:textId="77777777" w:rsidTr="00AA15FB">
        <w:trPr>
          <w:trHeight w:val="2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9734E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ОК.2.</w:t>
            </w:r>
          </w:p>
          <w:p w14:paraId="45896BD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B4EFB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14:paraId="1B11C34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81AB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Обратная связь, направленная на анализ и обсуждение результатов деятельности, выявление сильных/слабых компетенций студента.</w:t>
            </w:r>
          </w:p>
          <w:p w14:paraId="50E42ECC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D8113B" w:rsidRPr="009D3B43" w14:paraId="1B23137C" w14:textId="77777777" w:rsidTr="00AA15FB">
        <w:trPr>
          <w:trHeight w:val="1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CBCA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ОК.3.Принимать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D31B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959C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6BB508E4" w14:textId="77777777" w:rsidR="00D8113B" w:rsidRPr="009D3B43" w:rsidRDefault="00D8113B" w:rsidP="009747AC"/>
        </w:tc>
      </w:tr>
      <w:tr w:rsidR="00D8113B" w:rsidRPr="009D3B43" w14:paraId="0784134C" w14:textId="77777777" w:rsidTr="009747AC">
        <w:trPr>
          <w:trHeight w:val="30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F2AE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ОК.4. Осуществлять</w:t>
            </w:r>
          </w:p>
          <w:p w14:paraId="7A0CC15E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поиск и</w:t>
            </w:r>
          </w:p>
          <w:p w14:paraId="566325DD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использование</w:t>
            </w:r>
          </w:p>
          <w:p w14:paraId="34B06CB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информации,</w:t>
            </w:r>
          </w:p>
          <w:p w14:paraId="6F47BC16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необходимой для</w:t>
            </w:r>
          </w:p>
          <w:p w14:paraId="2E0791C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эффективного</w:t>
            </w:r>
          </w:p>
          <w:p w14:paraId="736F5308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выполнения</w:t>
            </w:r>
          </w:p>
          <w:p w14:paraId="10D1436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профессиональных</w:t>
            </w:r>
          </w:p>
          <w:p w14:paraId="4713BD08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задач,</w:t>
            </w:r>
          </w:p>
          <w:p w14:paraId="5B47A3FC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профессионального и</w:t>
            </w:r>
          </w:p>
          <w:p w14:paraId="666AF0B5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личностного</w:t>
            </w:r>
          </w:p>
          <w:p w14:paraId="2FA13AC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C046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8262E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  <w:p w14:paraId="085D8A02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Качественная оценка, направленная на оценку качественных результатов практической деятельности</w:t>
            </w:r>
          </w:p>
        </w:tc>
      </w:tr>
      <w:tr w:rsidR="00D8113B" w:rsidRPr="009D3B43" w14:paraId="6434A08B" w14:textId="77777777" w:rsidTr="00AA15FB">
        <w:trPr>
          <w:trHeight w:val="16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F04C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ОК.6.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37B76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42E6A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06757C77" w14:textId="77777777" w:rsidR="00D8113B" w:rsidRPr="009D3B43" w:rsidRDefault="00D8113B" w:rsidP="009747AC"/>
        </w:tc>
      </w:tr>
      <w:tr w:rsidR="00D8113B" w:rsidRPr="009D3B43" w14:paraId="7661D7DC" w14:textId="77777777" w:rsidTr="00AA15FB">
        <w:trPr>
          <w:trHeight w:val="1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FE0FE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ОК. 7. Брать на себя ответственность за работу членов команды (подчиненных), результат</w:t>
            </w:r>
          </w:p>
          <w:p w14:paraId="60674AB6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A0B2B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75C5" w14:textId="77777777" w:rsidR="00D8113B" w:rsidRPr="009D3B43" w:rsidRDefault="00D8113B" w:rsidP="00AA15FB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</w:tc>
      </w:tr>
      <w:tr w:rsidR="00D8113B" w:rsidRPr="00AA15FB" w14:paraId="3FB8178F" w14:textId="77777777" w:rsidTr="00AA15FB">
        <w:trPr>
          <w:trHeight w:val="3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31633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lastRenderedPageBreak/>
              <w:t>ОК.8.</w:t>
            </w:r>
          </w:p>
          <w:p w14:paraId="65975EFE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Самостоятельно</w:t>
            </w:r>
          </w:p>
          <w:p w14:paraId="7B242683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определять задачи</w:t>
            </w:r>
          </w:p>
          <w:p w14:paraId="34E6738A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профессионального и</w:t>
            </w:r>
          </w:p>
          <w:p w14:paraId="07EB4A08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личностного</w:t>
            </w:r>
          </w:p>
          <w:p w14:paraId="6883C0AA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развития, заниматься</w:t>
            </w:r>
          </w:p>
          <w:p w14:paraId="2183169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самообразованием,</w:t>
            </w:r>
          </w:p>
          <w:p w14:paraId="3D06A115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осознанно</w:t>
            </w:r>
          </w:p>
          <w:p w14:paraId="425E70A1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планировать</w:t>
            </w:r>
          </w:p>
          <w:p w14:paraId="3C13ADB3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повышение</w:t>
            </w:r>
          </w:p>
          <w:p w14:paraId="59FB845E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квалификации.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1E9E9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485D" w14:textId="77777777" w:rsidR="00D8113B" w:rsidRPr="009D3B43" w:rsidRDefault="00D8113B" w:rsidP="009747AC">
            <w:r w:rsidRPr="009D3B43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14B004E2" w14:textId="77777777" w:rsidR="00D8113B" w:rsidRPr="00AA15FB" w:rsidRDefault="00D8113B" w:rsidP="00AA15FB">
            <w:r w:rsidRPr="009D3B43">
              <w:rPr>
                <w:rStyle w:val="20"/>
                <w:sz w:val="24"/>
                <w:szCs w:val="24"/>
              </w:rPr>
              <w:t>Деловая характеристика, направленная на оценку и фиксацию достигнутого уровня общих компетенций.</w:t>
            </w:r>
          </w:p>
        </w:tc>
      </w:tr>
    </w:tbl>
    <w:p w14:paraId="146CB167" w14:textId="77777777" w:rsidR="00D8113B" w:rsidRPr="00AA15FB" w:rsidRDefault="00D8113B" w:rsidP="00AA15FB"/>
    <w:sectPr w:rsidR="00D8113B" w:rsidRPr="00AA15FB" w:rsidSect="0079649D">
      <w:footerReference w:type="default" r:id="rId24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3301" w14:textId="77777777" w:rsidR="009B0753" w:rsidRDefault="009B0753">
      <w:r>
        <w:separator/>
      </w:r>
    </w:p>
  </w:endnote>
  <w:endnote w:type="continuationSeparator" w:id="0">
    <w:p w14:paraId="2B5FFE79" w14:textId="77777777" w:rsidR="009B0753" w:rsidRDefault="009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C4FF" w14:textId="77777777" w:rsidR="009F5E1F" w:rsidRDefault="009B075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E25">
      <w:rPr>
        <w:noProof/>
      </w:rPr>
      <w:t>3</w:t>
    </w:r>
    <w:r>
      <w:rPr>
        <w:noProof/>
      </w:rPr>
      <w:fldChar w:fldCharType="end"/>
    </w:r>
  </w:p>
  <w:p w14:paraId="40DC39E9" w14:textId="77777777" w:rsidR="009F5E1F" w:rsidRDefault="009F5E1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1015" w14:textId="77777777" w:rsidR="009F5E1F" w:rsidRDefault="009B0753">
    <w:pPr>
      <w:pStyle w:val="ad"/>
      <w:ind w:right="360"/>
    </w:pPr>
    <w:r>
      <w:pict w14:anchorId="5905751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251656704;mso-wrap-distance-left:0;mso-wrap-distance-right:0;mso-position-horizontal-relative:page" stroked="f">
          <v:fill opacity="0" color2="black"/>
          <v:textbox inset="0,0,0,0">
            <w:txbxContent>
              <w:p w14:paraId="63B56D70" w14:textId="77777777" w:rsidR="009F5E1F" w:rsidRDefault="002B7F3B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9F5E1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43E25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AD45" w14:textId="77777777" w:rsidR="009F5E1F" w:rsidRDefault="009B0753">
    <w:pPr>
      <w:pStyle w:val="ad"/>
      <w:ind w:right="360"/>
    </w:pPr>
    <w:r>
      <w:pict w14:anchorId="416992E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9.1pt;margin-top:.05pt;width:14.1pt;height:13.7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BCAB9F5" w14:textId="77777777" w:rsidR="009F5E1F" w:rsidRDefault="002B7F3B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9F5E1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43E25">
                  <w:rPr>
                    <w:rStyle w:val="a5"/>
                    <w:noProof/>
                  </w:rPr>
                  <w:t>11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0261" w14:textId="77777777" w:rsidR="009F5E1F" w:rsidRDefault="009B0753">
    <w:pPr>
      <w:pStyle w:val="ad"/>
      <w:ind w:right="360"/>
    </w:pPr>
    <w:r>
      <w:pict w14:anchorId="0A356D7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4.4pt;margin-top:.05pt;width:28.25pt;height:13.7pt;z-index:251658752;mso-wrap-distance-left:0;mso-wrap-distance-right:0;mso-position-horizontal-relative:page" stroked="f">
          <v:fill opacity="0" color2="black"/>
          <v:textbox inset="0,0,0,0">
            <w:txbxContent>
              <w:p w14:paraId="30C6A24F" w14:textId="77777777" w:rsidR="009F5E1F" w:rsidRDefault="002B7F3B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9F5E1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43E25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B934" w14:textId="77777777" w:rsidR="009B0753" w:rsidRDefault="009B0753">
      <w:r>
        <w:separator/>
      </w:r>
    </w:p>
  </w:footnote>
  <w:footnote w:type="continuationSeparator" w:id="0">
    <w:p w14:paraId="323441D1" w14:textId="77777777" w:rsidR="009B0753" w:rsidRDefault="009B0753">
      <w:r>
        <w:continuationSeparator/>
      </w:r>
    </w:p>
  </w:footnote>
  <w:footnote w:id="1">
    <w:p w14:paraId="3EB4C432" w14:textId="77777777" w:rsidR="009F5E1F" w:rsidRPr="00AA15FB" w:rsidRDefault="009F5E1F" w:rsidP="00AA15F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4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A00D71"/>
    <w:multiLevelType w:val="multilevel"/>
    <w:tmpl w:val="D8688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158AE"/>
    <w:multiLevelType w:val="multilevel"/>
    <w:tmpl w:val="BD20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56645"/>
    <w:multiLevelType w:val="multilevel"/>
    <w:tmpl w:val="593C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B1376A"/>
    <w:multiLevelType w:val="multilevel"/>
    <w:tmpl w:val="25302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A2"/>
    <w:rsid w:val="00006A80"/>
    <w:rsid w:val="00007439"/>
    <w:rsid w:val="00016026"/>
    <w:rsid w:val="00056E75"/>
    <w:rsid w:val="00062B95"/>
    <w:rsid w:val="00073A3B"/>
    <w:rsid w:val="000817F8"/>
    <w:rsid w:val="000A7155"/>
    <w:rsid w:val="000E2934"/>
    <w:rsid w:val="000F4CA3"/>
    <w:rsid w:val="00106082"/>
    <w:rsid w:val="001228CC"/>
    <w:rsid w:val="00131503"/>
    <w:rsid w:val="00160967"/>
    <w:rsid w:val="00160E1E"/>
    <w:rsid w:val="001B1DBD"/>
    <w:rsid w:val="001B60C0"/>
    <w:rsid w:val="001C1984"/>
    <w:rsid w:val="001C6F66"/>
    <w:rsid w:val="001E466A"/>
    <w:rsid w:val="001F1A9C"/>
    <w:rsid w:val="001F5A30"/>
    <w:rsid w:val="00202EBA"/>
    <w:rsid w:val="002226DC"/>
    <w:rsid w:val="00240644"/>
    <w:rsid w:val="00243E25"/>
    <w:rsid w:val="00245BE9"/>
    <w:rsid w:val="00255110"/>
    <w:rsid w:val="00284072"/>
    <w:rsid w:val="002A2481"/>
    <w:rsid w:val="002B5D80"/>
    <w:rsid w:val="002B7F3B"/>
    <w:rsid w:val="002C0F81"/>
    <w:rsid w:val="002C65C5"/>
    <w:rsid w:val="002D1CC7"/>
    <w:rsid w:val="002D2274"/>
    <w:rsid w:val="002D3609"/>
    <w:rsid w:val="002E51EB"/>
    <w:rsid w:val="002F15D7"/>
    <w:rsid w:val="002F4803"/>
    <w:rsid w:val="002F7493"/>
    <w:rsid w:val="002F7AE2"/>
    <w:rsid w:val="002F7C6C"/>
    <w:rsid w:val="00305258"/>
    <w:rsid w:val="0030541E"/>
    <w:rsid w:val="00345065"/>
    <w:rsid w:val="0036027C"/>
    <w:rsid w:val="003607F6"/>
    <w:rsid w:val="00363B69"/>
    <w:rsid w:val="0036462D"/>
    <w:rsid w:val="00365418"/>
    <w:rsid w:val="00377FC6"/>
    <w:rsid w:val="00392240"/>
    <w:rsid w:val="003B2575"/>
    <w:rsid w:val="003F66F8"/>
    <w:rsid w:val="004020BC"/>
    <w:rsid w:val="004136B1"/>
    <w:rsid w:val="00423BC0"/>
    <w:rsid w:val="004255CF"/>
    <w:rsid w:val="00437047"/>
    <w:rsid w:val="004420F9"/>
    <w:rsid w:val="00457A3F"/>
    <w:rsid w:val="0046558F"/>
    <w:rsid w:val="00467FB6"/>
    <w:rsid w:val="00477FCA"/>
    <w:rsid w:val="00482391"/>
    <w:rsid w:val="0049679A"/>
    <w:rsid w:val="004A06D9"/>
    <w:rsid w:val="004A72F1"/>
    <w:rsid w:val="004B3E52"/>
    <w:rsid w:val="004B47B2"/>
    <w:rsid w:val="004F3736"/>
    <w:rsid w:val="004F5BDF"/>
    <w:rsid w:val="004F6312"/>
    <w:rsid w:val="00547875"/>
    <w:rsid w:val="00583CA9"/>
    <w:rsid w:val="0059604F"/>
    <w:rsid w:val="005B4E97"/>
    <w:rsid w:val="005D7D0B"/>
    <w:rsid w:val="00615540"/>
    <w:rsid w:val="006245B0"/>
    <w:rsid w:val="00627216"/>
    <w:rsid w:val="00667410"/>
    <w:rsid w:val="006C10E9"/>
    <w:rsid w:val="006C2C83"/>
    <w:rsid w:val="00701ACD"/>
    <w:rsid w:val="007146DD"/>
    <w:rsid w:val="0071474A"/>
    <w:rsid w:val="007148B3"/>
    <w:rsid w:val="0072029D"/>
    <w:rsid w:val="00722A59"/>
    <w:rsid w:val="00733921"/>
    <w:rsid w:val="007376CD"/>
    <w:rsid w:val="00746A40"/>
    <w:rsid w:val="00755BE2"/>
    <w:rsid w:val="00791812"/>
    <w:rsid w:val="00795CD2"/>
    <w:rsid w:val="0079649D"/>
    <w:rsid w:val="007A167C"/>
    <w:rsid w:val="007E3B98"/>
    <w:rsid w:val="007F21EA"/>
    <w:rsid w:val="007F3A89"/>
    <w:rsid w:val="007F60DD"/>
    <w:rsid w:val="00800A7D"/>
    <w:rsid w:val="00810A4F"/>
    <w:rsid w:val="008229EE"/>
    <w:rsid w:val="00831646"/>
    <w:rsid w:val="00831AB4"/>
    <w:rsid w:val="00835BD3"/>
    <w:rsid w:val="0084470A"/>
    <w:rsid w:val="008807D2"/>
    <w:rsid w:val="008C0BBD"/>
    <w:rsid w:val="008D0C02"/>
    <w:rsid w:val="008D5AEF"/>
    <w:rsid w:val="00904A99"/>
    <w:rsid w:val="00907DF9"/>
    <w:rsid w:val="00930395"/>
    <w:rsid w:val="00954FED"/>
    <w:rsid w:val="009668AB"/>
    <w:rsid w:val="0097386A"/>
    <w:rsid w:val="009747AC"/>
    <w:rsid w:val="0098500F"/>
    <w:rsid w:val="009B0753"/>
    <w:rsid w:val="009D3B43"/>
    <w:rsid w:val="009D3F76"/>
    <w:rsid w:val="009E467D"/>
    <w:rsid w:val="009F5E1F"/>
    <w:rsid w:val="00A1542E"/>
    <w:rsid w:val="00A231AF"/>
    <w:rsid w:val="00A24780"/>
    <w:rsid w:val="00A500F6"/>
    <w:rsid w:val="00A67F02"/>
    <w:rsid w:val="00A82826"/>
    <w:rsid w:val="00AA15FB"/>
    <w:rsid w:val="00AC6B8E"/>
    <w:rsid w:val="00AC73BA"/>
    <w:rsid w:val="00AF51BA"/>
    <w:rsid w:val="00AF7F77"/>
    <w:rsid w:val="00B00394"/>
    <w:rsid w:val="00B0049E"/>
    <w:rsid w:val="00B328AE"/>
    <w:rsid w:val="00B338A7"/>
    <w:rsid w:val="00B56D29"/>
    <w:rsid w:val="00B669BF"/>
    <w:rsid w:val="00B91275"/>
    <w:rsid w:val="00BB3A1C"/>
    <w:rsid w:val="00BC1897"/>
    <w:rsid w:val="00BE2370"/>
    <w:rsid w:val="00BF4DA9"/>
    <w:rsid w:val="00C000CE"/>
    <w:rsid w:val="00C051A6"/>
    <w:rsid w:val="00C2710B"/>
    <w:rsid w:val="00C3285B"/>
    <w:rsid w:val="00C47D24"/>
    <w:rsid w:val="00C73C0A"/>
    <w:rsid w:val="00C74BB3"/>
    <w:rsid w:val="00C75673"/>
    <w:rsid w:val="00C90153"/>
    <w:rsid w:val="00C97D0F"/>
    <w:rsid w:val="00CC72D9"/>
    <w:rsid w:val="00CD2DBC"/>
    <w:rsid w:val="00CF275F"/>
    <w:rsid w:val="00D00DD1"/>
    <w:rsid w:val="00D209E1"/>
    <w:rsid w:val="00D506D4"/>
    <w:rsid w:val="00D5659E"/>
    <w:rsid w:val="00D57E5E"/>
    <w:rsid w:val="00D8113B"/>
    <w:rsid w:val="00D90B89"/>
    <w:rsid w:val="00DA057E"/>
    <w:rsid w:val="00DD4FA2"/>
    <w:rsid w:val="00DE15F3"/>
    <w:rsid w:val="00DE4013"/>
    <w:rsid w:val="00DF3678"/>
    <w:rsid w:val="00E101A7"/>
    <w:rsid w:val="00E13162"/>
    <w:rsid w:val="00E279D6"/>
    <w:rsid w:val="00E36DF3"/>
    <w:rsid w:val="00E46221"/>
    <w:rsid w:val="00E56EDD"/>
    <w:rsid w:val="00E63688"/>
    <w:rsid w:val="00E85DBF"/>
    <w:rsid w:val="00E9168B"/>
    <w:rsid w:val="00EA68F8"/>
    <w:rsid w:val="00EC2101"/>
    <w:rsid w:val="00ED010B"/>
    <w:rsid w:val="00ED2D4A"/>
    <w:rsid w:val="00ED553F"/>
    <w:rsid w:val="00EE7272"/>
    <w:rsid w:val="00F02F53"/>
    <w:rsid w:val="00F26069"/>
    <w:rsid w:val="00F27908"/>
    <w:rsid w:val="00FA2B4A"/>
    <w:rsid w:val="00FB0B99"/>
    <w:rsid w:val="00FF224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4B426"/>
  <w15:docId w15:val="{279B03CC-8848-4489-BA1A-B7DCBB38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4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649D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9649D"/>
    <w:rPr>
      <w:sz w:val="24"/>
      <w:szCs w:val="16"/>
    </w:rPr>
  </w:style>
  <w:style w:type="character" w:customStyle="1" w:styleId="Absatz-Standardschriftart">
    <w:name w:val="Absatz-Standardschriftart"/>
    <w:rsid w:val="0079649D"/>
  </w:style>
  <w:style w:type="character" w:customStyle="1" w:styleId="WW8Num1z0">
    <w:name w:val="WW8Num1z0"/>
    <w:rsid w:val="0079649D"/>
    <w:rPr>
      <w:rFonts w:ascii="Symbol" w:hAnsi="Symbol"/>
      <w:color w:val="auto"/>
    </w:rPr>
  </w:style>
  <w:style w:type="character" w:customStyle="1" w:styleId="WW8Num1z2">
    <w:name w:val="WW8Num1z2"/>
    <w:rsid w:val="0079649D"/>
    <w:rPr>
      <w:rFonts w:ascii="Wingdings" w:hAnsi="Wingdings"/>
    </w:rPr>
  </w:style>
  <w:style w:type="character" w:customStyle="1" w:styleId="WW8Num1z3">
    <w:name w:val="WW8Num1z3"/>
    <w:rsid w:val="0079649D"/>
    <w:rPr>
      <w:rFonts w:ascii="Symbol" w:hAnsi="Symbol"/>
    </w:rPr>
  </w:style>
  <w:style w:type="character" w:customStyle="1" w:styleId="WW8Num1z4">
    <w:name w:val="WW8Num1z4"/>
    <w:rsid w:val="0079649D"/>
    <w:rPr>
      <w:rFonts w:ascii="Courier New" w:hAnsi="Courier New" w:cs="Courier New"/>
    </w:rPr>
  </w:style>
  <w:style w:type="character" w:customStyle="1" w:styleId="WW8Num2z1">
    <w:name w:val="WW8Num2z1"/>
    <w:rsid w:val="0079649D"/>
    <w:rPr>
      <w:rFonts w:ascii="Courier New" w:hAnsi="Courier New" w:cs="Courier New"/>
    </w:rPr>
  </w:style>
  <w:style w:type="character" w:customStyle="1" w:styleId="WW8Num2z2">
    <w:name w:val="WW8Num2z2"/>
    <w:rsid w:val="0079649D"/>
    <w:rPr>
      <w:rFonts w:ascii="Wingdings" w:hAnsi="Wingdings"/>
    </w:rPr>
  </w:style>
  <w:style w:type="character" w:customStyle="1" w:styleId="WW8Num2z3">
    <w:name w:val="WW8Num2z3"/>
    <w:rsid w:val="0079649D"/>
    <w:rPr>
      <w:rFonts w:ascii="Symbol" w:hAnsi="Symbol"/>
    </w:rPr>
  </w:style>
  <w:style w:type="character" w:customStyle="1" w:styleId="WW8Num4z0">
    <w:name w:val="WW8Num4z0"/>
    <w:rsid w:val="0079649D"/>
    <w:rPr>
      <w:rFonts w:ascii="Symbol" w:hAnsi="Symbol"/>
      <w:color w:val="auto"/>
    </w:rPr>
  </w:style>
  <w:style w:type="character" w:customStyle="1" w:styleId="WW8Num4z1">
    <w:name w:val="WW8Num4z1"/>
    <w:rsid w:val="0079649D"/>
    <w:rPr>
      <w:rFonts w:ascii="Courier New" w:hAnsi="Courier New" w:cs="Courier New"/>
    </w:rPr>
  </w:style>
  <w:style w:type="character" w:customStyle="1" w:styleId="WW8Num4z2">
    <w:name w:val="WW8Num4z2"/>
    <w:rsid w:val="0079649D"/>
    <w:rPr>
      <w:rFonts w:ascii="Wingdings" w:hAnsi="Wingdings"/>
    </w:rPr>
  </w:style>
  <w:style w:type="character" w:customStyle="1" w:styleId="WW8Num4z3">
    <w:name w:val="WW8Num4z3"/>
    <w:rsid w:val="0079649D"/>
    <w:rPr>
      <w:rFonts w:ascii="Symbol" w:hAnsi="Symbol"/>
    </w:rPr>
  </w:style>
  <w:style w:type="character" w:customStyle="1" w:styleId="10">
    <w:name w:val="Основной шрифт абзаца1"/>
    <w:rsid w:val="0079649D"/>
  </w:style>
  <w:style w:type="character" w:customStyle="1" w:styleId="a3">
    <w:name w:val="Символ сноски"/>
    <w:basedOn w:val="10"/>
    <w:rsid w:val="0079649D"/>
    <w:rPr>
      <w:vertAlign w:val="superscript"/>
    </w:rPr>
  </w:style>
  <w:style w:type="character" w:customStyle="1" w:styleId="a4">
    <w:name w:val="Знак Знак"/>
    <w:basedOn w:val="10"/>
    <w:rsid w:val="0079649D"/>
    <w:rPr>
      <w:sz w:val="24"/>
      <w:szCs w:val="24"/>
      <w:lang w:val="ru-RU" w:eastAsia="ar-SA" w:bidi="ar-SA"/>
    </w:rPr>
  </w:style>
  <w:style w:type="character" w:styleId="a5">
    <w:name w:val="page number"/>
    <w:basedOn w:val="10"/>
    <w:rsid w:val="0079649D"/>
  </w:style>
  <w:style w:type="character" w:customStyle="1" w:styleId="8">
    <w:name w:val="Знак Знак8"/>
    <w:basedOn w:val="10"/>
    <w:rsid w:val="0079649D"/>
    <w:rPr>
      <w:sz w:val="24"/>
      <w:szCs w:val="24"/>
      <w:lang w:val="ru-RU" w:eastAsia="ar-SA" w:bidi="ar-SA"/>
    </w:rPr>
  </w:style>
  <w:style w:type="character" w:styleId="a6">
    <w:name w:val="footnote reference"/>
    <w:semiHidden/>
    <w:rsid w:val="0079649D"/>
    <w:rPr>
      <w:vertAlign w:val="superscript"/>
    </w:rPr>
  </w:style>
  <w:style w:type="character" w:customStyle="1" w:styleId="a7">
    <w:name w:val="Символы концевой сноски"/>
    <w:rsid w:val="0079649D"/>
    <w:rPr>
      <w:vertAlign w:val="superscript"/>
    </w:rPr>
  </w:style>
  <w:style w:type="character" w:customStyle="1" w:styleId="WW-">
    <w:name w:val="WW-Символы концевой сноски"/>
    <w:rsid w:val="0079649D"/>
  </w:style>
  <w:style w:type="character" w:styleId="a8">
    <w:name w:val="endnote reference"/>
    <w:semiHidden/>
    <w:rsid w:val="0079649D"/>
    <w:rPr>
      <w:vertAlign w:val="superscript"/>
    </w:rPr>
  </w:style>
  <w:style w:type="paragraph" w:customStyle="1" w:styleId="11">
    <w:name w:val="Заголовок1"/>
    <w:basedOn w:val="a"/>
    <w:next w:val="a9"/>
    <w:rsid w:val="007964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79649D"/>
    <w:pPr>
      <w:spacing w:after="120"/>
    </w:pPr>
  </w:style>
  <w:style w:type="paragraph" w:styleId="aa">
    <w:name w:val="List"/>
    <w:basedOn w:val="a"/>
    <w:rsid w:val="0079649D"/>
    <w:pPr>
      <w:ind w:left="283" w:hanging="283"/>
    </w:pPr>
  </w:style>
  <w:style w:type="paragraph" w:customStyle="1" w:styleId="12">
    <w:name w:val="Название1"/>
    <w:basedOn w:val="a"/>
    <w:rsid w:val="0079649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9649D"/>
    <w:pPr>
      <w:suppressLineNumbers/>
    </w:pPr>
    <w:rPr>
      <w:rFonts w:cs="Tahoma"/>
    </w:rPr>
  </w:style>
  <w:style w:type="paragraph" w:styleId="ab">
    <w:name w:val="Normal (Web)"/>
    <w:basedOn w:val="a"/>
    <w:rsid w:val="0079649D"/>
    <w:pPr>
      <w:spacing w:before="280" w:after="280"/>
    </w:pPr>
  </w:style>
  <w:style w:type="paragraph" w:customStyle="1" w:styleId="21">
    <w:name w:val="Список 21"/>
    <w:basedOn w:val="a"/>
    <w:rsid w:val="0079649D"/>
    <w:pPr>
      <w:ind w:left="566" w:hanging="283"/>
    </w:pPr>
  </w:style>
  <w:style w:type="paragraph" w:customStyle="1" w:styleId="210">
    <w:name w:val="Основной текст с отступом 21"/>
    <w:basedOn w:val="a"/>
    <w:rsid w:val="0079649D"/>
    <w:pPr>
      <w:spacing w:after="120" w:line="480" w:lineRule="auto"/>
      <w:ind w:left="283"/>
    </w:pPr>
  </w:style>
  <w:style w:type="paragraph" w:styleId="ac">
    <w:name w:val="footnote text"/>
    <w:basedOn w:val="a"/>
    <w:semiHidden/>
    <w:rsid w:val="0079649D"/>
    <w:rPr>
      <w:sz w:val="20"/>
      <w:szCs w:val="20"/>
    </w:rPr>
  </w:style>
  <w:style w:type="paragraph" w:customStyle="1" w:styleId="211">
    <w:name w:val="Основной текст 21"/>
    <w:basedOn w:val="a"/>
    <w:rsid w:val="0079649D"/>
    <w:pPr>
      <w:spacing w:after="120" w:line="480" w:lineRule="auto"/>
    </w:pPr>
  </w:style>
  <w:style w:type="paragraph" w:customStyle="1" w:styleId="14">
    <w:name w:val="Знак1"/>
    <w:basedOn w:val="a"/>
    <w:rsid w:val="0079649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79649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79649D"/>
    <w:rPr>
      <w:rFonts w:ascii="Tahoma" w:hAnsi="Tahoma" w:cs="Tahoma"/>
      <w:sz w:val="16"/>
      <w:szCs w:val="16"/>
    </w:rPr>
  </w:style>
  <w:style w:type="paragraph" w:customStyle="1" w:styleId="af1">
    <w:name w:val="+нумерованный"/>
    <w:basedOn w:val="a"/>
    <w:rsid w:val="0079649D"/>
    <w:pPr>
      <w:tabs>
        <w:tab w:val="num" w:pos="814"/>
      </w:tabs>
      <w:ind w:left="-454"/>
      <w:jc w:val="both"/>
    </w:pPr>
    <w:rPr>
      <w:rFonts w:ascii="Tahoma" w:hAnsi="Tahoma" w:cs="Tahoma"/>
    </w:rPr>
  </w:style>
  <w:style w:type="paragraph" w:customStyle="1" w:styleId="2">
    <w:name w:val="+2Заголовок"/>
    <w:basedOn w:val="a"/>
    <w:rsid w:val="0079649D"/>
    <w:pPr>
      <w:jc w:val="center"/>
    </w:pPr>
    <w:rPr>
      <w:rFonts w:ascii="Tahoma" w:hAnsi="Tahoma" w:cs="Tahoma"/>
      <w:b/>
    </w:rPr>
  </w:style>
  <w:style w:type="paragraph" w:customStyle="1" w:styleId="af2">
    <w:name w:val="Содержимое таблицы"/>
    <w:basedOn w:val="a"/>
    <w:rsid w:val="0079649D"/>
    <w:pPr>
      <w:suppressLineNumbers/>
    </w:pPr>
  </w:style>
  <w:style w:type="paragraph" w:customStyle="1" w:styleId="af3">
    <w:name w:val="Заголовок таблицы"/>
    <w:basedOn w:val="af2"/>
    <w:rsid w:val="0079649D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79649D"/>
  </w:style>
  <w:style w:type="paragraph" w:styleId="af5">
    <w:name w:val="List Paragraph"/>
    <w:basedOn w:val="a"/>
    <w:qFormat/>
    <w:rsid w:val="0079649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6">
    <w:name w:val="header"/>
    <w:basedOn w:val="a"/>
    <w:rsid w:val="001B60C0"/>
    <w:pPr>
      <w:tabs>
        <w:tab w:val="center" w:pos="4677"/>
        <w:tab w:val="right" w:pos="9355"/>
      </w:tabs>
    </w:pPr>
  </w:style>
  <w:style w:type="character" w:customStyle="1" w:styleId="af7">
    <w:name w:val="Основной текст_"/>
    <w:basedOn w:val="a0"/>
    <w:link w:val="4"/>
    <w:rsid w:val="004A72F1"/>
    <w:rPr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4A72F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">
    <w:name w:val="Основной текст1"/>
    <w:basedOn w:val="af7"/>
    <w:rsid w:val="004A72F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7"/>
    <w:rsid w:val="004A72F1"/>
    <w:pPr>
      <w:widowControl w:val="0"/>
      <w:shd w:val="clear" w:color="auto" w:fill="FFFFFF"/>
      <w:suppressAutoHyphens w:val="0"/>
      <w:spacing w:line="826" w:lineRule="exact"/>
      <w:jc w:val="right"/>
    </w:pPr>
    <w:rPr>
      <w:sz w:val="23"/>
      <w:szCs w:val="23"/>
      <w:lang w:eastAsia="ru-RU"/>
    </w:rPr>
  </w:style>
  <w:style w:type="character" w:customStyle="1" w:styleId="5115pt-2pt">
    <w:name w:val="Основной текст (5) + 11;5 pt;Курсив;Интервал -2 pt"/>
    <w:basedOn w:val="a0"/>
    <w:rsid w:val="004A7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af0">
    <w:name w:val="Текст выноски Знак"/>
    <w:basedOn w:val="a0"/>
    <w:link w:val="af"/>
    <w:rsid w:val="007F60DD"/>
    <w:rPr>
      <w:rFonts w:ascii="Tahoma" w:hAnsi="Tahoma" w:cs="Tahoma"/>
      <w:sz w:val="16"/>
      <w:szCs w:val="16"/>
      <w:lang w:eastAsia="ar-SA"/>
    </w:rPr>
  </w:style>
  <w:style w:type="paragraph" w:styleId="af9">
    <w:name w:val="Subtitle"/>
    <w:basedOn w:val="a"/>
    <w:next w:val="a"/>
    <w:link w:val="afa"/>
    <w:qFormat/>
    <w:rsid w:val="007F60DD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a">
    <w:name w:val="Подзаголовок Знак"/>
    <w:basedOn w:val="a0"/>
    <w:link w:val="af9"/>
    <w:rsid w:val="007F60DD"/>
    <w:rPr>
      <w:rFonts w:ascii="Cambria" w:hAnsi="Cambria"/>
      <w:sz w:val="24"/>
      <w:szCs w:val="24"/>
    </w:rPr>
  </w:style>
  <w:style w:type="character" w:customStyle="1" w:styleId="16">
    <w:name w:val="Заголовок №1_"/>
    <w:basedOn w:val="a0"/>
    <w:link w:val="17"/>
    <w:rsid w:val="007F60DD"/>
    <w:rPr>
      <w:b/>
      <w:bCs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7F60DD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9"/>
      <w:szCs w:val="29"/>
      <w:lang w:eastAsia="ru-RU"/>
    </w:rPr>
  </w:style>
  <w:style w:type="table" w:styleId="afb">
    <w:name w:val="Table Grid"/>
    <w:basedOn w:val="a1"/>
    <w:rsid w:val="008229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2"/>
    <w:basedOn w:val="af7"/>
    <w:rsid w:val="00624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rsid w:val="00EE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FB0B99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B99"/>
    <w:pPr>
      <w:widowControl w:val="0"/>
      <w:shd w:val="clear" w:color="auto" w:fill="FFFFFF"/>
      <w:suppressAutoHyphens w:val="0"/>
      <w:spacing w:line="226" w:lineRule="exact"/>
    </w:pPr>
    <w:rPr>
      <w:b/>
      <w:bCs/>
      <w:sz w:val="19"/>
      <w:szCs w:val="19"/>
      <w:lang w:eastAsia="ru-RU"/>
    </w:rPr>
  </w:style>
  <w:style w:type="character" w:styleId="afc">
    <w:name w:val="Hyperlink"/>
    <w:basedOn w:val="a0"/>
    <w:rsid w:val="004B47B2"/>
    <w:rPr>
      <w:color w:val="0066CC"/>
      <w:u w:val="single"/>
    </w:rPr>
  </w:style>
  <w:style w:type="character" w:customStyle="1" w:styleId="22">
    <w:name w:val="Основной текст (2)_"/>
    <w:basedOn w:val="a0"/>
    <w:link w:val="23"/>
    <w:rsid w:val="004B47B2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4B47B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f7"/>
    <w:rsid w:val="004B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5">
    <w:name w:val="Основной текст5"/>
    <w:basedOn w:val="a"/>
    <w:rsid w:val="004B47B2"/>
    <w:pPr>
      <w:widowControl w:val="0"/>
      <w:shd w:val="clear" w:color="auto" w:fill="FFFFFF"/>
      <w:suppressAutoHyphens w:val="0"/>
      <w:spacing w:line="0" w:lineRule="atLeast"/>
      <w:ind w:hanging="360"/>
      <w:jc w:val="both"/>
    </w:pPr>
    <w:rPr>
      <w:color w:val="000000"/>
      <w:sz w:val="23"/>
      <w:szCs w:val="23"/>
      <w:lang w:eastAsia="ru-RU"/>
    </w:rPr>
  </w:style>
  <w:style w:type="paragraph" w:customStyle="1" w:styleId="23">
    <w:name w:val="Основной текст (2)"/>
    <w:basedOn w:val="a"/>
    <w:link w:val="22"/>
    <w:rsid w:val="004B47B2"/>
    <w:pPr>
      <w:widowControl w:val="0"/>
      <w:shd w:val="clear" w:color="auto" w:fill="FFFFFF"/>
      <w:suppressAutoHyphens w:val="0"/>
      <w:spacing w:line="0" w:lineRule="atLeast"/>
      <w:jc w:val="right"/>
    </w:pPr>
    <w:rPr>
      <w:b/>
      <w:bCs/>
      <w:sz w:val="23"/>
      <w:szCs w:val="23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A15FB"/>
    <w:rPr>
      <w:sz w:val="24"/>
      <w:szCs w:val="24"/>
      <w:lang w:eastAsia="ar-SA"/>
    </w:rPr>
  </w:style>
  <w:style w:type="paragraph" w:styleId="afd">
    <w:name w:val="No Spacing"/>
    <w:uiPriority w:val="99"/>
    <w:qFormat/>
    <w:rsid w:val="0043704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ar-tech.com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leng.ru/edu/comp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towelding.ru/" TargetMode="External"/><Relationship Id="rId17" Type="http://schemas.openxmlformats.org/officeDocument/2006/relationships/hyperlink" Target="http://svarka-info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ldingsite.com.ua/" TargetMode="External"/><Relationship Id="rId20" Type="http://schemas.openxmlformats.org/officeDocument/2006/relationships/hyperlink" Target="http://www.complexdo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weldportal.ru/" TargetMode="External"/><Relationship Id="rId23" Type="http://schemas.openxmlformats.org/officeDocument/2006/relationships/hyperlink" Target="http://www.trudohran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bapka.ru/" TargetMode="External"/><Relationship Id="rId22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F897-4CAD-4A3F-8A05-D0E88D6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29679</CharactersWithSpaces>
  <SharedDoc>false</SharedDoc>
  <HLinks>
    <vt:vector size="72" baseType="variant">
      <vt:variant>
        <vt:i4>131164</vt:i4>
      </vt:variant>
      <vt:variant>
        <vt:i4>33</vt:i4>
      </vt:variant>
      <vt:variant>
        <vt:i4>0</vt:i4>
      </vt:variant>
      <vt:variant>
        <vt:i4>5</vt:i4>
      </vt:variant>
      <vt:variant>
        <vt:lpwstr>http://www.trudohrana.ru/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5701727</vt:i4>
      </vt:variant>
      <vt:variant>
        <vt:i4>27</vt:i4>
      </vt:variant>
      <vt:variant>
        <vt:i4>0</vt:i4>
      </vt:variant>
      <vt:variant>
        <vt:i4>5</vt:i4>
      </vt:variant>
      <vt:variant>
        <vt:lpwstr>http://www.alleng.ru/edu/comp.htm</vt:lpwstr>
      </vt:variant>
      <vt:variant>
        <vt:lpwstr/>
      </vt:variant>
      <vt:variant>
        <vt:i4>327775</vt:i4>
      </vt:variant>
      <vt:variant>
        <vt:i4>24</vt:i4>
      </vt:variant>
      <vt:variant>
        <vt:i4>0</vt:i4>
      </vt:variant>
      <vt:variant>
        <vt:i4>5</vt:i4>
      </vt:variant>
      <vt:variant>
        <vt:lpwstr>http://www.complexdoc.ru/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5505111</vt:i4>
      </vt:variant>
      <vt:variant>
        <vt:i4>18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7340066</vt:i4>
      </vt:variant>
      <vt:variant>
        <vt:i4>15</vt:i4>
      </vt:variant>
      <vt:variant>
        <vt:i4>0</vt:i4>
      </vt:variant>
      <vt:variant>
        <vt:i4>5</vt:i4>
      </vt:variant>
      <vt:variant>
        <vt:lpwstr>http://svarka-info.com/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http://weldingsite.com.ua/</vt:lpwstr>
      </vt:variant>
      <vt:variant>
        <vt:lpwstr/>
      </vt:variant>
      <vt:variant>
        <vt:i4>524372</vt:i4>
      </vt:variant>
      <vt:variant>
        <vt:i4>9</vt:i4>
      </vt:variant>
      <vt:variant>
        <vt:i4>0</vt:i4>
      </vt:variant>
      <vt:variant>
        <vt:i4>5</vt:i4>
      </vt:variant>
      <vt:variant>
        <vt:lpwstr>http://www.weldportal.ru/</vt:lpwstr>
      </vt:variant>
      <vt:variant>
        <vt:lpwstr/>
      </vt:variant>
      <vt:variant>
        <vt:i4>1638481</vt:i4>
      </vt:variant>
      <vt:variant>
        <vt:i4>6</vt:i4>
      </vt:variant>
      <vt:variant>
        <vt:i4>0</vt:i4>
      </vt:variant>
      <vt:variant>
        <vt:i4>5</vt:i4>
      </vt:variant>
      <vt:variant>
        <vt:lpwstr>http://www.cbapka.ru/</vt:lpwstr>
      </vt:variant>
      <vt:variant>
        <vt:lpwstr/>
      </vt:variant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http://svar-tech.com/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http://www.autowelding.ru/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4</cp:revision>
  <cp:lastPrinted>2015-04-07T16:23:00Z</cp:lastPrinted>
  <dcterms:created xsi:type="dcterms:W3CDTF">2018-01-19T04:10:00Z</dcterms:created>
  <dcterms:modified xsi:type="dcterms:W3CDTF">2021-10-13T08:36:00Z</dcterms:modified>
</cp:coreProperties>
</file>